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按:一年之计在于春。2021年是中国共产党成立100周年，是“十四五”开局之年，也是全面建设社会主义现代化国家新征程开启之年，开好局、起好步至关重要。2月18日，市委书记宋朝华同志在市政协六届五次会议开幕大会上,围绕“迈好第一步、见到新气象”主题作了重要讲话。现将讲话印发，各地各部门要认真学习领会、抓好贯彻落实，准确把握新发展阶段、全面贯彻新发展理念、主动融入新发展格局，加快建设成渝第二城、奋力争创全省副中心、全力打造双城次极核，为全面建设社会主义现代化南充贡献力量，以优异成绩迎接建党100周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6"/>
          <w:rFonts w:hint="eastAsia"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rPr>
        <w:t>迈好第一步见到新气象</w:t>
      </w:r>
    </w:p>
    <w:p>
      <w:pPr>
        <w:keepNext w:val="0"/>
        <w:keepLines w:val="0"/>
        <w:pageBreakBefore w:val="0"/>
        <w:widowControl w:val="0"/>
        <w:kinsoku/>
        <w:wordWrap/>
        <w:overflowPunct/>
        <w:topLinePunct w:val="0"/>
        <w:autoSpaceDE/>
        <w:autoSpaceDN/>
        <w:bidi w:val="0"/>
        <w:adjustRightInd/>
        <w:snapToGrid/>
        <w:spacing w:line="570" w:lineRule="exact"/>
        <w:ind w:firstLine="843" w:firstLineChars="300"/>
        <w:jc w:val="center"/>
        <w:textAlignment w:val="auto"/>
        <w:rPr>
          <w:rFonts w:hint="eastAsia" w:ascii="Times New Roman" w:hAnsi="Times New Roman" w:eastAsia="方正仿宋简体" w:cs="Times New Roman"/>
          <w:b/>
          <w:bCs/>
          <w:kern w:val="0"/>
          <w:sz w:val="28"/>
          <w:szCs w:val="28"/>
          <w:lang w:bidi="zh-CN"/>
        </w:rPr>
      </w:pPr>
      <w:r>
        <w:rPr>
          <w:rFonts w:hint="eastAsia" w:ascii="Times New Roman" w:hAnsi="Times New Roman" w:eastAsia="方正仿宋简体" w:cs="Times New Roman"/>
          <w:b/>
          <w:bCs/>
          <w:kern w:val="0"/>
          <w:sz w:val="28"/>
          <w:szCs w:val="28"/>
          <w:lang w:bidi="zh-CN"/>
        </w:rPr>
        <w:t>——宋朝华同志在市政协六届五次会议开幕大会上的讲话（摘要)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简体" w:cs="Times New Roman"/>
          <w:b/>
          <w:bCs/>
          <w:kern w:val="0"/>
          <w:sz w:val="28"/>
          <w:szCs w:val="28"/>
          <w:lang w:bidi="zh-CN"/>
        </w:rPr>
      </w:pPr>
      <w:r>
        <w:rPr>
          <w:rFonts w:hint="eastAsia" w:ascii="Times New Roman" w:hAnsi="Times New Roman" w:eastAsia="方正仿宋简体" w:cs="Times New Roman"/>
          <w:b/>
          <w:bCs/>
          <w:kern w:val="0"/>
          <w:sz w:val="28"/>
          <w:szCs w:val="28"/>
          <w:lang w:bidi="zh-CN"/>
        </w:rPr>
        <w:t>(2021年2月18日，根据录音整理)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简体" w:cs="Times New Roman"/>
          <w:b/>
          <w:bCs/>
          <w:kern w:val="0"/>
          <w:sz w:val="28"/>
          <w:szCs w:val="28"/>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庚子年风雨沧桑、我们共同走过，辛丑年万象更新、我们携手前行。伴随着新春佳节的喜庆氛围、沐浴着新年伊始的明媚春光，在春节收假后的第一天，市政协六届五次会议隆重开幕了，这是在我市全面建成小康社会胜利在望、在开启全面建设社会主义现代化南充新征程的历史时刻召开的一次重要会议，这是全市人民政治生活中的一件大事。首先，我代表中共南充市委，向大会的胜利召开表示热烈的祝贺！向各位委员、同志们致以新春的问候，祝大家新年好！</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各位委员、同志们，回首过往的路，南充发展一路沧桑。</w:t>
      </w:r>
      <w:r>
        <w:rPr>
          <w:rFonts w:hint="eastAsia" w:ascii="Times New Roman" w:hAnsi="Times New Roman" w:eastAsia="方正仿宋简体" w:cs="Times New Roman"/>
          <w:b/>
          <w:bCs/>
          <w:kern w:val="0"/>
          <w:sz w:val="32"/>
          <w:szCs w:val="32"/>
          <w:lang w:bidi="zh-CN"/>
        </w:rPr>
        <w:t>过去一年，是极不平凡、英勇奋战的一年。面对百年未有之大变局、百年未遇之大疫情，我们用心灵温暖心灵、用感动传递感动、用激情点燃激情，我们大考难考一路赢考、大事难事一路成事、大关难关一路闯关，疫情防控取得阶段性成果、脱贫攻坚夺取决定性胜利、经济发展实现历史性突破，全市上下在尽锐出战中经历了庚子年的沧桑岁月，在艰苦卓绝中迎来了万物复苏的新气象。</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各位委员、同志们，携手前行的路，政协工作一路铿锵。</w:t>
      </w:r>
      <w:r>
        <w:rPr>
          <w:rFonts w:hint="eastAsia" w:ascii="Times New Roman" w:hAnsi="Times New Roman" w:eastAsia="方正仿宋简体" w:cs="Times New Roman"/>
          <w:b/>
          <w:bCs/>
          <w:kern w:val="0"/>
          <w:sz w:val="32"/>
          <w:szCs w:val="32"/>
          <w:lang w:bidi="zh-CN"/>
        </w:rPr>
        <w:t>这几年，是风雨兼程、风雨同舟的几年。为了大城崛起的宏伟目标，为了南充人民的幸福安康，大家始终与市委想在一起、谋在一起、干在一起，政治协商汇聚了正能量、民主监督取得了好效果、参政议政贡献了大智慧，充分彰显了“政协优势”、充分发挥了“政协作用”、充分展现了“政协风采”。在此，我代表中共南充市委，向各位委员和同志们表示衷心的感谢，并致以崇高的敬意！</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各位委员、同志们，奋进前方的路，大城崛起一路芬芳。</w:t>
      </w:r>
      <w:r>
        <w:rPr>
          <w:rFonts w:hint="eastAsia" w:ascii="Times New Roman" w:hAnsi="Times New Roman" w:eastAsia="方正仿宋简体" w:cs="Times New Roman"/>
          <w:b/>
          <w:bCs/>
          <w:kern w:val="0"/>
          <w:sz w:val="32"/>
          <w:szCs w:val="32"/>
          <w:lang w:bidi="zh-CN"/>
        </w:rPr>
        <w:t>2021年，是百年华诞、勇往直前的一年。面对“十四五”开好局起好步，面对全面建设社会主义现代化国家新征程，面对中国共产党建党100周年，我们要高举习近平新时代中国特色社会主义思想伟大旗帜，在党中央和省委的坚强领导下，坚持开局就是决战、起步就是冲刺，加快建设成渝第二城、争创全省经济副中心、打造成渝地区双城经济圈次极核，确保全面建设社会主义现代化南充开好局、起好步。这里，我想围绕“迈好第一步、见到新气象”这一主题，与大家作一交流。</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方正黑体简体" w:hAnsi="方正黑体简体" w:eastAsia="方正黑体简体" w:cs="方正黑体简体"/>
          <w:b/>
          <w:bCs/>
          <w:kern w:val="0"/>
          <w:sz w:val="32"/>
          <w:szCs w:val="32"/>
          <w:lang w:bidi="zh-CN"/>
        </w:rPr>
      </w:pPr>
      <w:r>
        <w:rPr>
          <w:rFonts w:hint="eastAsia" w:ascii="方正黑体简体" w:hAnsi="方正黑体简体" w:eastAsia="方正黑体简体" w:cs="方正黑体简体"/>
          <w:b/>
          <w:bCs/>
          <w:kern w:val="0"/>
          <w:sz w:val="32"/>
          <w:szCs w:val="32"/>
          <w:lang w:bidi="zh-CN"/>
        </w:rPr>
        <w:t>第一，迈好第一步、见到新气象，我们必须“准确把握新发展阶段”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历史总是在继往开来中实现，事业总是在接续奋斗中推进。当下南充，正以永不懈怠的精神状态和一往无前的奋斗</w:t>
      </w:r>
      <w:r>
        <w:rPr>
          <w:rFonts w:hint="eastAsia" w:ascii="Times New Roman" w:hAnsi="Times New Roman" w:eastAsia="方正仿宋简体" w:cs="Times New Roman"/>
          <w:b/>
          <w:bCs/>
          <w:kern w:val="0"/>
          <w:sz w:val="32"/>
          <w:szCs w:val="32"/>
          <w:lang w:val="en-US" w:bidi="zh-CN"/>
        </w:rPr>
        <w:t>姿态</w:t>
      </w:r>
      <w:r>
        <w:rPr>
          <w:rFonts w:hint="eastAsia" w:ascii="Times New Roman" w:hAnsi="Times New Roman" w:eastAsia="方正仿宋简体" w:cs="Times New Roman"/>
          <w:b/>
          <w:bCs/>
          <w:kern w:val="0"/>
          <w:sz w:val="32"/>
          <w:szCs w:val="32"/>
          <w:lang w:bidi="zh-CN"/>
        </w:rPr>
        <w:t>，昂首迈入新发展阶段。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(一）这是“高点起步、高举高打、高位求进”的新阶段。</w:t>
      </w:r>
      <w:r>
        <w:rPr>
          <w:rFonts w:hint="eastAsia" w:ascii="Times New Roman" w:hAnsi="Times New Roman" w:eastAsia="方正仿宋简体" w:cs="Times New Roman"/>
          <w:b/>
          <w:bCs/>
          <w:kern w:val="0"/>
          <w:sz w:val="32"/>
          <w:szCs w:val="32"/>
          <w:lang w:bidi="zh-CN"/>
        </w:rPr>
        <w:t>一代人有一代人的使命，一代人有一代人的担当。近几年，我们以刮骨疗毒的决心正风气、树新风，以浴火重生的勇气明导向、立新规，以崛起危难的坚韧谋发展、谱新篇，推动南充在风清气正、风平浪静中干得风生水起。</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，大城实力厚积薄发。我们GDP从 2015年的1463亿增长到2020年的2401亿，5年将近迈过一个千亿级台阶；我们“5+5”现代产业集群产值突破4200亿，现代农业产值、服务业增加值、文旅产业产值均突破1000亿大关；我们“5+100”重大工程项目引爆发展，成达万高铁、汉巴南铁路“双铁路”和高坪国家开放口岸机场、阆中旅游目的地机场“双机场”加快建设；我们成功招引浙江吉利汽车、广东三环电子等“百亿级”重大产业项目，“招强引优、全域开放”新态势加速形成。</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大城形象容光焕发。我们成功实现7个贫困县全部摘帽、1290个贫困村全部退出、57.8万贫困人口全部脱贫，历史性改变了“贫困人口数量占全省总量1/10、占全市户籍农业人口1/10、贫困发生率高达10%”的局面，脱贫攻坚胜券在握、全面小康胜利在望；我们持续实施最大范围城市修复、最大体量城市改造、最大规模城市会战，主城区建成区面积和常住人口分别突破160平方公里、150万人，成功跻身全国三线城市行列；我们县域经济“三区一马当先、县市竞相发展、全市击鼓奋进”，阆中、南部成功入选全省县域经济发展强县，</w:t>
      </w:r>
      <w:r>
        <w:rPr>
          <w:rFonts w:hint="eastAsia" w:ascii="Times New Roman" w:hAnsi="Times New Roman" w:eastAsia="方正仿宋简体" w:cs="Times New Roman"/>
          <w:b/>
          <w:bCs/>
          <w:kern w:val="0"/>
          <w:sz w:val="32"/>
          <w:szCs w:val="32"/>
          <w:lang w:val="en-US" w:bidi="zh-CN"/>
        </w:rPr>
        <w:t>阆</w:t>
      </w:r>
      <w:r>
        <w:rPr>
          <w:rFonts w:hint="eastAsia" w:ascii="Times New Roman" w:hAnsi="Times New Roman" w:eastAsia="方正仿宋简体" w:cs="Times New Roman"/>
          <w:b/>
          <w:bCs/>
          <w:kern w:val="0"/>
          <w:sz w:val="32"/>
          <w:szCs w:val="32"/>
          <w:lang w:bidi="zh-CN"/>
        </w:rPr>
        <w:t>中、仪陇成功入选天府旅游名县；我们全面完成乡镇行政区划和村级建制调整改革，全市撤减乡镇182个、建制村2806个、村民小组24676个，均居全省第1位，实现布局调优、成本降低、效能提高。</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大城气质雄姿英发。我们成功谋划设立省级南充临江新区，成功招引广东三环电子片式电容、北京中科九微高端装备制造等“百亿级”重大产业项目，一座国家气场、巴蜀气派、山水气质的现代新区在嘉陵江畔呼之欲出；我们政治生态持续巩固提升，全市管党治吏实现由软到硬、政治生态实现由浊到清、干部状态实现由松到紧的可喜变化，全市选人用人评议满意度由2015年的 94.94%上升到2019年的99.46%，党风廉政建设社会评价满意度全省排位由2016年第20位上升到2020年第8位，平安建设群众满意度全省排位由2016年第20位上升到2020年第3位。当下南充，风清气正的良好政治生态总体形成、安定稳定的良好社会局面总体形成、稳中求进的良好发展态势总体形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w:t>
      </w:r>
      <w:r>
        <w:rPr>
          <w:rFonts w:hint="eastAsia" w:ascii="方正楷体_GBK" w:hAnsi="方正楷体_GBK" w:eastAsia="方正楷体_GBK" w:cs="方正楷体_GBK"/>
          <w:b/>
          <w:bCs/>
          <w:kern w:val="0"/>
          <w:sz w:val="32"/>
          <w:szCs w:val="32"/>
          <w:lang w:val="en-US" w:bidi="zh-CN"/>
        </w:rPr>
        <w:t>二</w:t>
      </w:r>
      <w:r>
        <w:rPr>
          <w:rFonts w:hint="eastAsia" w:ascii="方正楷体_GBK" w:hAnsi="方正楷体_GBK" w:eastAsia="方正楷体_GBK" w:cs="方正楷体_GBK"/>
          <w:b/>
          <w:bCs/>
          <w:kern w:val="0"/>
          <w:sz w:val="32"/>
          <w:szCs w:val="32"/>
          <w:lang w:bidi="zh-CN"/>
        </w:rPr>
        <w:t>）这是“准确识变、科学应变、主动求变”的新阶段。</w:t>
      </w:r>
      <w:r>
        <w:rPr>
          <w:rFonts w:hint="eastAsia" w:ascii="Times New Roman" w:hAnsi="Times New Roman" w:eastAsia="方正仿宋简体" w:cs="Times New Roman"/>
          <w:b/>
          <w:bCs/>
          <w:kern w:val="0"/>
          <w:sz w:val="32"/>
          <w:szCs w:val="32"/>
          <w:lang w:bidi="zh-CN"/>
        </w:rPr>
        <w:t>机遇与挑战并存，优势与差距同在。我们要坚持在危机中育先机、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于变局中开新局，既顺势而为善开“顺风船”，又逆势而上勇开“顶风船”。</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正处于发展能级的跃升关键期。大城崛起、未来已来。当下南充，正加快由“川北重镇”向“成渝重镇”转变、由“经济大市”向“经济强市”转变、由“内陆腹地”向“开放高地”转变、由“交通枢纽节点”向“综合交通枢纽”转变、由“区域中心城市”向“全省经济副中心”转变。可以说，“鱼跃龙门”就在眼前、“展翅高飞”迫在眉睫！</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正处于发展机遇的交汇叠加期。机不可失、时不再来。当下南充，我们既面临“一带一路”建设、长江经济带发展、新时代西部大开发等“重大历史机遇”；又面临党中央推动成渝地区双城经济圈建设，省委实施“一干多支”发展战略、加快培育全省经济副中心等“重大战略机遇”；还面临省委支持南充建设成渝地区北部中心城市和嘉陵江绿色生态经济带示范市、打造全国汽车汽配产业基地、建设省级临江新区等“重大发展机遇”。抓住机遇、我们将赢得一个时代，用好机遇、我们将开辟一片未来。</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正处于发展进程的加速蝶变期。实现现代化，是新发展阶段最鲜明的特征。放眼未来，我们南充的现代化是“人口大市”均衡发展的现代化、是“经济大市”跨越发展的现代化、是“农业大市”转型发展的现代化。这绝不是轻轻松松、敲锣打鼓就能实现的，我们必须万众一心加油干、越是艰难越向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(三）这是“一以贯之、一马当先、一往无前”的新阶段。</w:t>
      </w:r>
      <w:r>
        <w:rPr>
          <w:rFonts w:hint="eastAsia" w:ascii="Times New Roman" w:hAnsi="Times New Roman" w:eastAsia="方正仿宋简体" w:cs="Times New Roman"/>
          <w:b/>
          <w:bCs/>
          <w:kern w:val="0"/>
          <w:sz w:val="32"/>
          <w:szCs w:val="32"/>
          <w:lang w:bidi="zh-CN"/>
        </w:rPr>
        <w:t>胆识</w:t>
      </w:r>
      <w:r>
        <w:rPr>
          <w:rFonts w:hint="eastAsia" w:ascii="Times New Roman" w:hAnsi="Times New Roman" w:eastAsia="方正仿宋简体" w:cs="Times New Roman"/>
          <w:b/>
          <w:bCs/>
          <w:kern w:val="0"/>
          <w:sz w:val="32"/>
          <w:szCs w:val="32"/>
          <w:lang w:val="en-US" w:bidi="zh-CN"/>
        </w:rPr>
        <w:t>擘</w:t>
      </w:r>
      <w:r>
        <w:rPr>
          <w:rFonts w:hint="eastAsia" w:ascii="Times New Roman" w:hAnsi="Times New Roman" w:eastAsia="方正仿宋简体" w:cs="Times New Roman"/>
          <w:b/>
          <w:bCs/>
          <w:kern w:val="0"/>
          <w:sz w:val="32"/>
          <w:szCs w:val="32"/>
          <w:lang w:bidi="zh-CN"/>
        </w:rPr>
        <w:t>画蓝图，实干成就梦想。回望这几年，我们从“第二城”高点起步、到“副中心”乘势而上、再到“次极核”激情出发，我们在新风扑面、清风送爽中迎来雄风乍起。行百里者半九十！我们要不达目的不罢休、不破楼兰终不还，实现更多“令人眼前一亮”的发展变化、创造更多“令人刮目相看”的发展成绩！</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第二城”要初心不改。南充新未来、成渝第二城，这是引领事业的标杆、定位工作的标准、检验成效的标尺。我们要以“功成不必在我”的胸怀和“功成必定有我”的担当，盯住抓、抓到底，五年初见成效、十年大见成效，推动南充在成渝之间强势崛起、次级突破，在成渝之后率先跨越、一马当先。</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副中心”要当仁不让。南充新使命、全省副中心。省委明确提出，要在川东北经济区培育全省经济副中心。我们要以“志在必得、跳起摸高”的信心和“逢山开路、遇水架桥”的勇毅，全力争创全省经济副中心，推动南充在“一</w:t>
      </w:r>
      <w:r>
        <w:rPr>
          <w:rFonts w:hint="eastAsia" w:ascii="Times New Roman" w:hAnsi="Times New Roman" w:eastAsia="方正仿宋简体" w:cs="Times New Roman"/>
          <w:b/>
          <w:bCs/>
          <w:kern w:val="0"/>
          <w:sz w:val="32"/>
          <w:szCs w:val="32"/>
          <w:lang w:val="en-US" w:bidi="zh-CN"/>
        </w:rPr>
        <w:t>干</w:t>
      </w:r>
      <w:r>
        <w:rPr>
          <w:rFonts w:hint="eastAsia" w:ascii="Times New Roman" w:hAnsi="Times New Roman" w:eastAsia="方正仿宋简体" w:cs="Times New Roman"/>
          <w:b/>
          <w:bCs/>
          <w:kern w:val="0"/>
          <w:sz w:val="32"/>
          <w:szCs w:val="32"/>
          <w:lang w:bidi="zh-CN"/>
        </w:rPr>
        <w:t>多支、五区协同”发展新格局中拔得头筹，在“四向拓展、全域开放”发展新态势中抢得先机。</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次极核”要矢志不渝。南充新格局、双城次极核。我们要承接双核辐射、引领北翼振兴、推动大城崛起，奋力建设交通枢纽、现代产业、内陆开放、科教文卫、宜居宜业新高地，全力打造成渝地区双城经济圈次极核。我们坚信，成渝双星闪耀、南充左依右靠，成都重庆首位在先，南充必将是紧随其后、光彩夺目的那一颗！</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方正黑体简体" w:hAnsi="方正黑体简体" w:eastAsia="方正黑体简体" w:cs="方正黑体简体"/>
          <w:b/>
          <w:bCs/>
          <w:kern w:val="0"/>
          <w:sz w:val="32"/>
          <w:szCs w:val="32"/>
          <w:lang w:bidi="zh-CN"/>
        </w:rPr>
      </w:pPr>
      <w:r>
        <w:rPr>
          <w:rFonts w:hint="eastAsia" w:ascii="方正黑体简体" w:hAnsi="方正黑体简体" w:eastAsia="方正黑体简体" w:cs="方正黑体简体"/>
          <w:b/>
          <w:bCs/>
          <w:kern w:val="0"/>
          <w:sz w:val="32"/>
          <w:szCs w:val="32"/>
          <w:lang w:bidi="zh-CN"/>
        </w:rPr>
        <w:t>第二，迈好第一步、见到新气象，我们必须“全面贯彻新发展理念”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历史的长河川流不息，理念的指引凯歌向前。我们必须全面贯彻新发展理念，推动南充实现更高质量、更有效率、更加公平、更可持续、更为安全的发展。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一要坚决把创新作为第一动力。</w:t>
      </w:r>
      <w:r>
        <w:rPr>
          <w:rFonts w:hint="eastAsia" w:ascii="Times New Roman" w:hAnsi="Times New Roman" w:eastAsia="方正仿宋简体" w:cs="Times New Roman"/>
          <w:b/>
          <w:bCs/>
          <w:kern w:val="0"/>
          <w:sz w:val="32"/>
          <w:szCs w:val="32"/>
          <w:lang w:bidi="zh-CN"/>
        </w:rPr>
        <w:t>抓创新就是抓发展，谋创新就是谋未来。</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要把解放思想作为“源头活水”。实践发展永无止境，解放思想永无止境。深圳从一座落后的边陲小镇发展成国际化大都市，关键在于“解放思想、与时俱进”。我们要学习深圳经验，坚决破除封闭僵化思维、树立开明开放意识，坚决破除夜郎自大思维、树立放眼世界意识，坚决破除懒汉依赖思维、树立锐意进取意识，真正打破思维上的笼子、观念上的禁锢、眼界上的阻碍！</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要把转型升级作为“动力引擎”。转型更好发展，后发高点起步。习近平总书记反复叮嘱我们要走好自主创新的自力更生之路。我们要保持转型升级的战略定力，全面推进质量变革、效率变革、动力变革，加快实现制造向创造、速度向质量、产品向品牌“三大转变”。</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要把深化改革作为“关键一招”。惟改革者进，惟创新者强，惟改革创新者胜。上海浦东之所以能够从一个以农业为主的区域变成一座现代化新城，崛起的奥秘就在于“改革开放、走在前列”，诞生了全国第一个金融贸易区、第一个保税区、第一个自贸试验区。我们要“将改革进行到底”，激活新动能、探索新机制、拓展新空间，让改革红利充分释放、让发展活力竞相奔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二要坚决把协调作为内生特点。</w:t>
      </w:r>
      <w:r>
        <w:rPr>
          <w:rFonts w:hint="eastAsia" w:ascii="Times New Roman" w:hAnsi="Times New Roman" w:eastAsia="方正仿宋简体" w:cs="Times New Roman"/>
          <w:b/>
          <w:bCs/>
          <w:kern w:val="0"/>
          <w:sz w:val="32"/>
          <w:szCs w:val="32"/>
          <w:lang w:bidi="zh-CN"/>
        </w:rPr>
        <w:t>一花独放不是春，百花齐放春满园。</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要让“城市和乡村”相生相融。城市让生活更美好，乡村让人们更向往。当下南充，城镇化率已突破50%、人均GDP已突破5000美元，正加速实现乡村型社会向城市型社会转变、温饱型社会向小康型社会转变。我们要全面推动城乡要素自由流动、城乡资源高效开发、城乡服务均衡配置，努力让城市更宜居、让乡村更宜人。</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要让“物质和精神”相互统一。人民有信仰、民族有希望、国家有力量。我们要大力弘扬社会主义核心价值观，大力传承“将帅故里·红色文化”“历史名城·三国文化”“中国绸都·丝绸文化”“印象嘉陵·生态文化”“世界古城·春节文化”，让南充展现风度、彰显气度、充满温度。</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要让“经济和社会”相得益彰。经济大发展、社会大治理。我们要持续构建“199”基层治理新格局，全力塑造向上、向前、向善的社会心态，全力塑造平和、平静、平安的社会形态，全力塑造安稳、安心、安业的社会状态，让发展安然</w:t>
      </w:r>
      <w:r>
        <w:rPr>
          <w:rFonts w:hint="eastAsia" w:ascii="Times New Roman" w:hAnsi="Times New Roman" w:eastAsia="方正仿宋简体" w:cs="Times New Roman"/>
          <w:b/>
          <w:bCs/>
          <w:kern w:val="0"/>
          <w:sz w:val="32"/>
          <w:szCs w:val="32"/>
          <w:lang w:val="en-US" w:bidi="zh-CN"/>
        </w:rPr>
        <w:t>无恙</w:t>
      </w:r>
      <w:r>
        <w:rPr>
          <w:rFonts w:hint="eastAsia" w:ascii="Times New Roman" w:hAnsi="Times New Roman" w:eastAsia="方正仿宋简体" w:cs="Times New Roman"/>
          <w:b/>
          <w:bCs/>
          <w:kern w:val="0"/>
          <w:sz w:val="32"/>
          <w:szCs w:val="32"/>
          <w:lang w:bidi="zh-CN"/>
        </w:rPr>
        <w:t>、社会安定祥和、人民安居乐业。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三要坚决把绿色作为普遍形态。</w:t>
      </w:r>
      <w:r>
        <w:rPr>
          <w:rFonts w:hint="eastAsia" w:ascii="Times New Roman" w:hAnsi="Times New Roman" w:eastAsia="方正仿宋简体" w:cs="Times New Roman"/>
          <w:b/>
          <w:bCs/>
          <w:kern w:val="0"/>
          <w:sz w:val="32"/>
          <w:szCs w:val="32"/>
          <w:lang w:bidi="zh-CN"/>
        </w:rPr>
        <w:t>绿水青山就是金山银山。南充坐拥嘉陵江最柔美的身段、川中最秀美的丘陵、巴蜀最宜居的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环境，这是天赐南充的宝贵资源。</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，要保护好“印象嘉陵江”。嘉陵江是南充的母亲河。近几年，我们全面推进嘉陵江综</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合保护开发，精心打造“印象·嘉陵江”生态公园，实现嘉陵江两岸光彩夺目“亮起来”、生机盎然“美起来”。我们要坚持共抓大保护、不搞大开发，让嘉陵江一江清水永续奔流。</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，要建设好“山水南充城”。南充一江穿城、两岸青山、山环水绕。我们要坚持产城一体、文城一体、景城一体“三位一体”，坚持生产空间、生活空间、生态空间“三生合一”，坚持城市形态、</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城市文态、城市生态“三态合一”，打道更多的</w:t>
      </w:r>
      <w:r>
        <w:rPr>
          <w:rFonts w:hint="eastAsia" w:ascii="Times New Roman" w:hAnsi="Times New Roman" w:eastAsia="方正仿宋简体" w:cs="Times New Roman"/>
          <w:b/>
          <w:bCs/>
          <w:kern w:val="0"/>
          <w:sz w:val="32"/>
          <w:szCs w:val="32"/>
          <w:lang w:val="en-US" w:bidi="zh-CN"/>
        </w:rPr>
        <w:t>城市会客厅</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市</w:t>
      </w:r>
      <w:r>
        <w:rPr>
          <w:rFonts w:hint="eastAsia" w:ascii="Times New Roman" w:hAnsi="Times New Roman" w:eastAsia="方正仿宋简体" w:cs="Times New Roman"/>
          <w:b/>
          <w:bCs/>
          <w:kern w:val="0"/>
          <w:sz w:val="32"/>
          <w:szCs w:val="32"/>
          <w:lang w:bidi="zh-CN"/>
        </w:rPr>
        <w:t>民休闲处、网红打卡地，让人民群众看得见山、望得见水、记</w:t>
      </w:r>
      <w:r>
        <w:rPr>
          <w:rFonts w:hint="eastAsia" w:ascii="Times New Roman" w:hAnsi="Times New Roman" w:eastAsia="方正仿宋简体" w:cs="Times New Roman"/>
          <w:b/>
          <w:bCs/>
          <w:kern w:val="0"/>
          <w:sz w:val="32"/>
          <w:szCs w:val="32"/>
          <w:lang w:val="en-US" w:bidi="zh-CN"/>
        </w:rPr>
        <w:t>得</w:t>
      </w:r>
      <w:r>
        <w:rPr>
          <w:rFonts w:hint="eastAsia" w:ascii="Times New Roman" w:hAnsi="Times New Roman" w:eastAsia="方正仿宋简体" w:cs="Times New Roman"/>
          <w:b/>
          <w:bCs/>
          <w:kern w:val="0"/>
          <w:sz w:val="32"/>
          <w:szCs w:val="32"/>
          <w:lang w:bidi="zh-CN"/>
        </w:rPr>
        <w:t>住乡愁。</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，要打造好“生态大走廊”。环境就是民生，</w:t>
      </w:r>
      <w:r>
        <w:rPr>
          <w:rFonts w:hint="eastAsia" w:ascii="Times New Roman" w:hAnsi="Times New Roman" w:eastAsia="方正仿宋简体" w:cs="Times New Roman"/>
          <w:b/>
          <w:bCs/>
          <w:kern w:val="0"/>
          <w:sz w:val="32"/>
          <w:szCs w:val="32"/>
          <w:lang w:val="en-US" w:bidi="zh-CN"/>
        </w:rPr>
        <w:t>青</w:t>
      </w:r>
      <w:r>
        <w:rPr>
          <w:rFonts w:hint="eastAsia" w:ascii="Times New Roman" w:hAnsi="Times New Roman" w:eastAsia="方正仿宋简体" w:cs="Times New Roman"/>
          <w:b/>
          <w:bCs/>
          <w:kern w:val="0"/>
          <w:sz w:val="32"/>
          <w:szCs w:val="32"/>
          <w:lang w:bidi="zh-CN"/>
        </w:rPr>
        <w:t>山就是美丽，蓝天也是幸福。南充是嘉陵江中好</w:t>
      </w:r>
      <w:r>
        <w:rPr>
          <w:rFonts w:hint="eastAsia" w:ascii="Times New Roman" w:hAnsi="Times New Roman" w:eastAsia="方正仿宋简体" w:cs="Times New Roman"/>
          <w:b/>
          <w:bCs/>
          <w:kern w:val="0"/>
          <w:sz w:val="32"/>
          <w:szCs w:val="32"/>
          <w:lang w:val="en-US" w:bidi="zh-CN"/>
        </w:rPr>
        <w:t>生态</w:t>
      </w:r>
      <w:r>
        <w:rPr>
          <w:rFonts w:hint="eastAsia" w:ascii="Times New Roman" w:hAnsi="Times New Roman" w:eastAsia="方正仿宋简体" w:cs="Times New Roman"/>
          <w:b/>
          <w:bCs/>
          <w:kern w:val="0"/>
          <w:sz w:val="32"/>
          <w:szCs w:val="32"/>
          <w:lang w:bidi="zh-CN"/>
        </w:rPr>
        <w:t>屏障，</w:t>
      </w:r>
      <w:r>
        <w:rPr>
          <w:rFonts w:hint="eastAsia" w:ascii="Times New Roman" w:hAnsi="Times New Roman" w:eastAsia="方正仿宋简体" w:cs="Times New Roman"/>
          <w:b/>
          <w:bCs/>
          <w:kern w:val="0"/>
          <w:sz w:val="32"/>
          <w:szCs w:val="32"/>
          <w:lang w:val="en-US" w:bidi="zh-CN"/>
        </w:rPr>
        <w:t>生态</w:t>
      </w:r>
      <w:r>
        <w:rPr>
          <w:rFonts w:hint="eastAsia" w:ascii="Times New Roman" w:hAnsi="Times New Roman" w:eastAsia="方正仿宋简体" w:cs="Times New Roman"/>
          <w:b/>
          <w:bCs/>
          <w:kern w:val="0"/>
          <w:sz w:val="32"/>
          <w:szCs w:val="32"/>
          <w:lang w:bidi="zh-CN"/>
        </w:rPr>
        <w:t>建设责重如山。我们要坚持以生态为本底、以江岸为轴线、以文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化为特色，奋力建设嘉陵江绿色生态经济带示范市，努力再现唐代画圣吴道子笔下《三百里嘉陵江风光图》。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四要坚决把开放作为必由之路。</w:t>
      </w:r>
      <w:r>
        <w:rPr>
          <w:rFonts w:hint="eastAsia" w:ascii="Times New Roman" w:hAnsi="Times New Roman" w:eastAsia="方正仿宋简体" w:cs="Times New Roman"/>
          <w:b/>
          <w:bCs/>
          <w:kern w:val="0"/>
          <w:sz w:val="32"/>
          <w:szCs w:val="32"/>
          <w:lang w:bidi="zh-CN"/>
        </w:rPr>
        <w:t>大开放大发展、小开放小发展、不开放不发展。</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大招商要“铺天盖地”。招商引资是对外开放的“主打歌”。我们要瞄准主攻企业招强引优、瞄准主攻区域集群承接、瞄准主攻产业沿链引进，把招商攻势掀起来、把系列活动办起来、把优质项目引回来，持续实现百亿项目“接二连三”、十亿项目“源源不断”。</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，大平台要“强基固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本”。平台载体是对外开放的“主阵地”。四川自贸区成都片区自 2017年挂牌运营以来，短短三年时间，新增企业超过13</w:t>
      </w:r>
      <w:r>
        <w:rPr>
          <w:rFonts w:hint="eastAsia" w:ascii="Times New Roman" w:hAnsi="Times New Roman" w:eastAsia="方正仿宋简体" w:cs="Times New Roman"/>
          <w:b/>
          <w:bCs/>
          <w:kern w:val="0"/>
          <w:sz w:val="32"/>
          <w:szCs w:val="32"/>
          <w:lang w:val="en-US" w:bidi="zh-CN"/>
        </w:rPr>
        <w:t>万户</w:t>
      </w:r>
      <w:r>
        <w:rPr>
          <w:rFonts w:hint="eastAsia" w:ascii="Times New Roman" w:hAnsi="Times New Roman" w:eastAsia="方正仿宋简体" w:cs="Times New Roman"/>
          <w:b/>
          <w:bCs/>
          <w:kern w:val="0"/>
          <w:sz w:val="32"/>
          <w:szCs w:val="32"/>
          <w:lang w:bidi="zh-CN"/>
        </w:rPr>
        <w:t>、注册资本近2万亿。我们要建设好园区平台、运营好开放平台、搭建好创新平台，通过平台聚集资源、富</w:t>
      </w:r>
      <w:r>
        <w:rPr>
          <w:rFonts w:hint="eastAsia" w:ascii="Times New Roman" w:hAnsi="Times New Roman" w:eastAsia="方正仿宋简体" w:cs="Times New Roman"/>
          <w:b/>
          <w:bCs/>
          <w:kern w:val="0"/>
          <w:sz w:val="32"/>
          <w:szCs w:val="32"/>
          <w:lang w:val="en-US" w:bidi="zh-CN"/>
        </w:rPr>
        <w:t>集资本</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汇集资金。</w:t>
      </w:r>
      <w:r>
        <w:rPr>
          <w:rFonts w:hint="eastAsia" w:ascii="方正黑体简体" w:hAnsi="方正黑体简体" w:eastAsia="方正黑体简体" w:cs="方正黑体简体"/>
          <w:b/>
          <w:bCs/>
          <w:kern w:val="0"/>
          <w:sz w:val="32"/>
          <w:szCs w:val="32"/>
          <w:lang w:val="en-US" w:bidi="zh-CN"/>
        </w:rPr>
        <w:t>三</w:t>
      </w:r>
      <w:r>
        <w:rPr>
          <w:rFonts w:hint="eastAsia" w:ascii="方正黑体简体" w:hAnsi="方正黑体简体" w:eastAsia="方正黑体简体" w:cs="方正黑体简体"/>
          <w:b/>
          <w:bCs/>
          <w:kern w:val="0"/>
          <w:sz w:val="32"/>
          <w:szCs w:val="32"/>
          <w:lang w:bidi="zh-CN"/>
        </w:rPr>
        <w:t>方面</w:t>
      </w:r>
      <w:r>
        <w:rPr>
          <w:rFonts w:hint="eastAsia" w:ascii="Times New Roman" w:hAnsi="Times New Roman" w:eastAsia="方正仿宋简体" w:cs="Times New Roman"/>
          <w:b/>
          <w:bCs/>
          <w:kern w:val="0"/>
          <w:sz w:val="32"/>
          <w:szCs w:val="32"/>
          <w:lang w:bidi="zh-CN"/>
        </w:rPr>
        <w:t>，大合作要“近悦远来”。区域合作是对外开放的“</w:t>
      </w:r>
      <w:r>
        <w:rPr>
          <w:rFonts w:hint="eastAsia" w:ascii="Times New Roman" w:hAnsi="Times New Roman" w:eastAsia="方正仿宋简体" w:cs="Times New Roman"/>
          <w:b/>
          <w:bCs/>
          <w:kern w:val="0"/>
          <w:sz w:val="32"/>
          <w:szCs w:val="32"/>
          <w:lang w:val="en-US" w:bidi="zh-CN"/>
        </w:rPr>
        <w:t>主渠道”。审视当下，</w:t>
      </w:r>
      <w:r>
        <w:rPr>
          <w:rFonts w:hint="eastAsia" w:ascii="Times New Roman" w:hAnsi="Times New Roman" w:eastAsia="方正仿宋简体" w:cs="Times New Roman"/>
          <w:b/>
          <w:bCs/>
          <w:kern w:val="0"/>
          <w:sz w:val="32"/>
          <w:szCs w:val="32"/>
          <w:lang w:bidi="zh-CN"/>
        </w:rPr>
        <w:t>“成渝新未来、中国第四极”势不可挡，“唱好双城记、共建经济圈”势头强劲，“借力双城记、打造次极核”势在必行。我们要全力办好规定的事、干好自己的事、做好合作的事，用智慧和力量谱写区域协作新篇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五要坚决把共享作为根本目的。</w:t>
      </w:r>
      <w:r>
        <w:rPr>
          <w:rFonts w:hint="eastAsia" w:ascii="Times New Roman" w:hAnsi="Times New Roman" w:eastAsia="方正仿宋简体" w:cs="Times New Roman"/>
          <w:b/>
          <w:bCs/>
          <w:kern w:val="0"/>
          <w:sz w:val="32"/>
          <w:szCs w:val="32"/>
          <w:lang w:bidi="zh-CN"/>
        </w:rPr>
        <w:t>发展为了人民、发展依靠人民、发展成果由人民共享。党的十九届五中全会鲜明提出，要推动共同富裕取得更为明显的实质性进展，这是掷地有声的庄严承诺。</w:t>
      </w:r>
      <w:r>
        <w:rPr>
          <w:rFonts w:hint="eastAsia" w:ascii="方正黑体简体" w:hAnsi="方正黑体简体" w:eastAsia="方正黑体简体" w:cs="方正黑体简体"/>
          <w:b/>
          <w:bCs/>
          <w:kern w:val="0"/>
          <w:sz w:val="32"/>
          <w:szCs w:val="32"/>
          <w:lang w:val="en-US" w:bidi="zh-CN"/>
        </w:rPr>
        <w:t>一方面</w:t>
      </w:r>
      <w:r>
        <w:rPr>
          <w:rFonts w:hint="eastAsia" w:ascii="Times New Roman" w:hAnsi="Times New Roman" w:eastAsia="方正仿宋简体" w:cs="Times New Roman"/>
          <w:b/>
          <w:bCs/>
          <w:kern w:val="0"/>
          <w:sz w:val="32"/>
          <w:szCs w:val="32"/>
          <w:lang w:bidi="zh-CN"/>
        </w:rPr>
        <w:t>，要让“幸福”成为最美的表达。幸福，蕴含着情感、寄托着追求。人民对美好生活的向往，就是我们的奋斗目标！我们要把人民群众的“安危冷暖”放在心上、“急难愁盼”抓在手头、“柴米油盐”记在脑中，搞好基本民生、保障底线民生、关注热点民生,让人民群众的幸福感更可持续。</w:t>
      </w:r>
      <w:r>
        <w:rPr>
          <w:rFonts w:hint="eastAsia" w:ascii="方正黑体简体" w:hAnsi="方正黑体简体" w:eastAsia="方正黑体简体" w:cs="方正黑体简体"/>
          <w:b/>
          <w:bCs/>
          <w:kern w:val="0"/>
          <w:sz w:val="32"/>
          <w:szCs w:val="32"/>
          <w:lang w:val="en-US" w:bidi="zh-CN"/>
        </w:rPr>
        <w:t>二方面</w:t>
      </w:r>
      <w:r>
        <w:rPr>
          <w:rFonts w:hint="eastAsia" w:ascii="Times New Roman" w:hAnsi="Times New Roman" w:eastAsia="方正仿宋简体" w:cs="Times New Roman"/>
          <w:b/>
          <w:bCs/>
          <w:kern w:val="0"/>
          <w:sz w:val="32"/>
          <w:szCs w:val="32"/>
          <w:lang w:bidi="zh-CN"/>
        </w:rPr>
        <w:t>，要让“平安”成为最</w:t>
      </w:r>
      <w:r>
        <w:rPr>
          <w:rFonts w:hint="eastAsia" w:ascii="Times New Roman" w:hAnsi="Times New Roman" w:eastAsia="方正仿宋简体" w:cs="Times New Roman"/>
          <w:b/>
          <w:bCs/>
          <w:kern w:val="0"/>
          <w:sz w:val="32"/>
          <w:szCs w:val="32"/>
          <w:lang w:val="en-US" w:bidi="zh-CN"/>
        </w:rPr>
        <w:t>靓</w:t>
      </w:r>
      <w:r>
        <w:rPr>
          <w:rFonts w:hint="eastAsia" w:ascii="Times New Roman" w:hAnsi="Times New Roman" w:eastAsia="方正仿宋简体" w:cs="Times New Roman"/>
          <w:b/>
          <w:bCs/>
          <w:kern w:val="0"/>
          <w:sz w:val="32"/>
          <w:szCs w:val="32"/>
          <w:lang w:bidi="zh-CN"/>
        </w:rPr>
        <w:t>的风景。平安，饱含着期望、象征着希望。平安南充，一要大局安稳，二要社会安定，三要人民安宁。我们要坚持隐患排查零死角、整改整治零容忍、严管重罚零放过抓安全，坚持稳控治标、事了治本、依法处置抓稳定，坚持高威震慑、高密防控、高效打击抓治安，让人民群众的安全感更有保障。</w:t>
      </w:r>
      <w:r>
        <w:rPr>
          <w:rFonts w:hint="eastAsia" w:ascii="方正黑体简体" w:hAnsi="方正黑体简体" w:eastAsia="方正黑体简体" w:cs="方正黑体简体"/>
          <w:b/>
          <w:bCs/>
          <w:kern w:val="0"/>
          <w:sz w:val="32"/>
          <w:szCs w:val="32"/>
          <w:lang w:val="en-US" w:bidi="zh-CN"/>
        </w:rPr>
        <w:t>三方面</w:t>
      </w:r>
      <w:r>
        <w:rPr>
          <w:rFonts w:hint="eastAsia" w:ascii="Times New Roman" w:hAnsi="Times New Roman" w:eastAsia="方正仿宋简体" w:cs="Times New Roman"/>
          <w:b/>
          <w:bCs/>
          <w:kern w:val="0"/>
          <w:sz w:val="32"/>
          <w:szCs w:val="32"/>
          <w:lang w:bidi="zh-CN"/>
        </w:rPr>
        <w:t>，要让“法治”成为最响的名片。法治，守护着公平、捍卫着正义。我们要坚持科学立法、严格执法、公正司法、全民守法，坚持办事依法、遇事找法、解决问题用法、化解矛盾靠法，让人民群众的获得感更有成色。</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val="en-US" w:bidi="zh-CN"/>
        </w:rPr>
        <w:t>第三，迈好第一步、见到新气象，我们必须“主动融入新发展格局”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梦想不会自动成真，奋斗是其桥梁；目标不会轻易实现，奔跑才有远方。构建“以国内大循环为主体、国内国际双循环相互促进”的新发展格局是事关全局的系统性、深层次变革。我们要以建设“一高三强”全省经济副中心为统揽，主动融入新发展格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一是奋力建设经济总量占比高的“经济强市”。</w:t>
      </w:r>
      <w:r>
        <w:rPr>
          <w:rFonts w:hint="eastAsia" w:ascii="Times New Roman" w:hAnsi="Times New Roman" w:eastAsia="方正仿宋简体" w:cs="Times New Roman"/>
          <w:b/>
          <w:bCs/>
          <w:kern w:val="0"/>
          <w:sz w:val="32"/>
          <w:szCs w:val="32"/>
          <w:lang w:bidi="zh-CN"/>
        </w:rPr>
        <w:t>融入新发展格局，经济实力是基础。</w:t>
      </w:r>
      <w:r>
        <w:rPr>
          <w:rFonts w:hint="eastAsia" w:ascii="方正黑体简体" w:hAnsi="方正黑体简体" w:eastAsia="方正黑体简体" w:cs="方正黑体简体"/>
          <w:b/>
          <w:bCs/>
          <w:kern w:val="0"/>
          <w:sz w:val="32"/>
          <w:szCs w:val="32"/>
          <w:lang w:val="en-US" w:bidi="zh-CN"/>
        </w:rPr>
        <w:t>一方面</w:t>
      </w:r>
      <w:r>
        <w:rPr>
          <w:rFonts w:hint="eastAsia" w:ascii="Times New Roman" w:hAnsi="Times New Roman" w:eastAsia="方正仿宋简体" w:cs="Times New Roman"/>
          <w:b/>
          <w:bCs/>
          <w:kern w:val="0"/>
          <w:sz w:val="32"/>
          <w:szCs w:val="32"/>
          <w:lang w:bidi="zh-CN"/>
        </w:rPr>
        <w:t>，要全力以赴壮大综合实力。我们要坚持稳农业、强工业、促消费、扩内需、抓项目、重创新、畅循环、提质量，推动全市GDP在2023年跨过3000亿大关、向4000亿迈进,让争创全省经济副中心的步履更加</w:t>
      </w:r>
      <w:r>
        <w:rPr>
          <w:rFonts w:hint="eastAsia" w:ascii="Times New Roman" w:hAnsi="Times New Roman" w:eastAsia="方正仿宋简体" w:cs="Times New Roman"/>
          <w:b/>
          <w:bCs/>
          <w:kern w:val="0"/>
          <w:sz w:val="32"/>
          <w:szCs w:val="32"/>
          <w:lang w:val="en-US" w:bidi="zh-CN"/>
        </w:rPr>
        <w:t>铿锵。</w:t>
      </w:r>
      <w:r>
        <w:rPr>
          <w:rFonts w:hint="eastAsia" w:ascii="方正黑体简体" w:hAnsi="方正黑体简体" w:eastAsia="方正黑体简体" w:cs="方正黑体简体"/>
          <w:b/>
          <w:bCs/>
          <w:kern w:val="0"/>
          <w:sz w:val="32"/>
          <w:szCs w:val="32"/>
          <w:lang w:val="en-US" w:bidi="zh-CN"/>
        </w:rPr>
        <w:t>二方面，</w:t>
      </w:r>
      <w:r>
        <w:rPr>
          <w:rFonts w:hint="eastAsia" w:ascii="Times New Roman" w:hAnsi="Times New Roman" w:eastAsia="方正仿宋简体" w:cs="Times New Roman"/>
          <w:b/>
          <w:bCs/>
          <w:kern w:val="0"/>
          <w:sz w:val="32"/>
          <w:szCs w:val="32"/>
          <w:lang w:bidi="zh-CN"/>
        </w:rPr>
        <w:t>要全力以赴壮大产业实力。我们要健全现代产业体系、推动产业转型升级、夯实产业载体平台，加快构建“3+5”现代工业体系、</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“4+5”现代服务业体系、“5+5”现代农业体系，让产业兴市、实体强市的支撑更加坚实。</w:t>
      </w:r>
      <w:r>
        <w:rPr>
          <w:rFonts w:hint="eastAsia" w:ascii="方正黑体简体" w:hAnsi="方正黑体简体" w:eastAsia="方正黑体简体" w:cs="方正黑体简体"/>
          <w:b/>
          <w:bCs/>
          <w:kern w:val="0"/>
          <w:sz w:val="32"/>
          <w:szCs w:val="32"/>
          <w:lang w:val="en-US" w:bidi="zh-CN"/>
        </w:rPr>
        <w:t>三方面</w:t>
      </w:r>
      <w:r>
        <w:rPr>
          <w:rFonts w:hint="eastAsia" w:ascii="Times New Roman" w:hAnsi="Times New Roman" w:eastAsia="方正仿宋简体" w:cs="Times New Roman"/>
          <w:b/>
          <w:bCs/>
          <w:kern w:val="0"/>
          <w:sz w:val="32"/>
          <w:szCs w:val="32"/>
          <w:lang w:bidi="zh-CN"/>
        </w:rPr>
        <w:t>，要全力以赴壮大城市实力。我们要坚持走内涵式、集约型、绿色化的高质量发展路子，统筹推进城市建设、城市“双修”、城市管理，确保到2025年中心城区建成区面积和常住人口突破“双200”、到2035年突破“双300"，让I型大城市的梦想照进现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二是奋力建设综合承载能力强的“区域枢纽”。</w:t>
      </w:r>
      <w:r>
        <w:rPr>
          <w:rFonts w:hint="eastAsia" w:ascii="Times New Roman" w:hAnsi="Times New Roman" w:eastAsia="方正仿宋简体" w:cs="Times New Roman"/>
          <w:b/>
          <w:bCs/>
          <w:kern w:val="0"/>
          <w:sz w:val="32"/>
          <w:szCs w:val="32"/>
          <w:lang w:bidi="zh-CN"/>
        </w:rPr>
        <w:t>融入新发展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格局,综合枢纽是支撑。</w:t>
      </w:r>
      <w:r>
        <w:rPr>
          <w:rFonts w:hint="eastAsia" w:ascii="方正黑体简体" w:hAnsi="方正黑体简体" w:eastAsia="方正黑体简体" w:cs="方正黑体简体"/>
          <w:b/>
          <w:bCs/>
          <w:kern w:val="0"/>
          <w:sz w:val="32"/>
          <w:szCs w:val="32"/>
          <w:lang w:val="en-US" w:bidi="zh-CN"/>
        </w:rPr>
        <w:t>一方面</w:t>
      </w:r>
      <w:r>
        <w:rPr>
          <w:rFonts w:hint="eastAsia" w:ascii="Times New Roman" w:hAnsi="Times New Roman" w:eastAsia="方正仿宋简体" w:cs="Times New Roman"/>
          <w:b/>
          <w:bCs/>
          <w:kern w:val="0"/>
          <w:sz w:val="32"/>
          <w:szCs w:val="32"/>
          <w:lang w:bidi="zh-CN"/>
        </w:rPr>
        <w:t>，要打通对外大通道。我们要坚持铁水公机“四路并举”、东西南北“四向突破”，加快构建“1条航道通江达海、2个机场畅达世界、4条铁路纵横交错、18条高速辐射全国”的综合交通体系，以交通颠覆区位、以交通水载发展、以交通改善民生，让南充联通外部的“大动脉”更加高</w:t>
      </w:r>
      <w:r>
        <w:rPr>
          <w:rFonts w:hint="eastAsia" w:ascii="Times New Roman" w:hAnsi="Times New Roman" w:eastAsia="方正仿宋简体" w:cs="Times New Roman"/>
          <w:b/>
          <w:bCs/>
          <w:kern w:val="0"/>
          <w:sz w:val="32"/>
          <w:szCs w:val="32"/>
          <w:lang w:val="en-US" w:bidi="zh-CN"/>
        </w:rPr>
        <w:t>效</w:t>
      </w:r>
      <w:r>
        <w:rPr>
          <w:rFonts w:hint="eastAsia" w:ascii="Times New Roman" w:hAnsi="Times New Roman" w:eastAsia="方正仿宋简体" w:cs="Times New Roman"/>
          <w:b/>
          <w:bCs/>
          <w:kern w:val="0"/>
          <w:sz w:val="32"/>
          <w:szCs w:val="32"/>
          <w:lang w:bidi="zh-CN"/>
        </w:rPr>
        <w:t>。</w:t>
      </w:r>
      <w:r>
        <w:rPr>
          <w:rFonts w:hint="eastAsia" w:ascii="方正黑体简体" w:hAnsi="方正黑体简体" w:eastAsia="方正黑体简体" w:cs="方正黑体简体"/>
          <w:b/>
          <w:bCs/>
          <w:kern w:val="0"/>
          <w:sz w:val="32"/>
          <w:szCs w:val="32"/>
          <w:lang w:val="en-US" w:bidi="zh-CN"/>
        </w:rPr>
        <w:t>二方面</w:t>
      </w:r>
      <w:r>
        <w:rPr>
          <w:rFonts w:hint="eastAsia" w:ascii="Times New Roman" w:hAnsi="Times New Roman" w:eastAsia="方正仿宋简体" w:cs="Times New Roman"/>
          <w:b/>
          <w:bCs/>
          <w:kern w:val="0"/>
          <w:sz w:val="32"/>
          <w:szCs w:val="32"/>
          <w:lang w:bidi="zh-CN"/>
        </w:rPr>
        <w:t>，要畅通内部大循环。我们要坚持大通道、大平台、大</w:t>
      </w:r>
      <w:r>
        <w:rPr>
          <w:rFonts w:hint="eastAsia" w:ascii="Times New Roman" w:hAnsi="Times New Roman" w:eastAsia="方正仿宋简体" w:cs="Times New Roman"/>
          <w:b/>
          <w:bCs/>
          <w:kern w:val="0"/>
          <w:sz w:val="32"/>
          <w:szCs w:val="32"/>
          <w:lang w:val="en-US" w:bidi="zh-CN"/>
        </w:rPr>
        <w:t>通</w:t>
      </w:r>
      <w:r>
        <w:rPr>
          <w:rFonts w:hint="eastAsia" w:ascii="Times New Roman" w:hAnsi="Times New Roman" w:eastAsia="方正仿宋简体" w:cs="Times New Roman"/>
          <w:b/>
          <w:bCs/>
          <w:kern w:val="0"/>
          <w:sz w:val="32"/>
          <w:szCs w:val="32"/>
          <w:lang w:bidi="zh-CN"/>
        </w:rPr>
        <w:t>关，依托现代物流园区、保税物流中心、开放口岸机场，加快构建“干支分明、功能完备、覆盖</w:t>
      </w:r>
      <w:r>
        <w:rPr>
          <w:rFonts w:hint="eastAsia" w:ascii="Times New Roman" w:hAnsi="Times New Roman" w:eastAsia="方正仿宋简体" w:cs="Times New Roman"/>
          <w:b/>
          <w:bCs/>
          <w:kern w:val="0"/>
          <w:sz w:val="32"/>
          <w:szCs w:val="32"/>
          <w:lang w:val="en-US" w:bidi="zh-CN"/>
        </w:rPr>
        <w:t>城</w:t>
      </w:r>
      <w:r>
        <w:rPr>
          <w:rFonts w:hint="eastAsia" w:ascii="Times New Roman" w:hAnsi="Times New Roman" w:eastAsia="方正仿宋简体" w:cs="Times New Roman"/>
          <w:b/>
          <w:bCs/>
          <w:kern w:val="0"/>
          <w:sz w:val="32"/>
          <w:szCs w:val="32"/>
          <w:lang w:bidi="zh-CN"/>
        </w:rPr>
        <w:t>乡”的现代物观体系，</w:t>
      </w:r>
      <w:r>
        <w:rPr>
          <w:rFonts w:hint="eastAsia" w:ascii="Times New Roman" w:hAnsi="Times New Roman" w:eastAsia="方正仿宋简体" w:cs="Times New Roman"/>
          <w:b/>
          <w:bCs/>
          <w:kern w:val="0"/>
          <w:sz w:val="32"/>
          <w:szCs w:val="32"/>
          <w:lang w:val="en-US" w:bidi="zh-CN"/>
        </w:rPr>
        <w:t>让南充</w:t>
      </w:r>
      <w:r>
        <w:rPr>
          <w:rFonts w:hint="eastAsia" w:ascii="Times New Roman" w:hAnsi="Times New Roman" w:eastAsia="方正仿宋简体" w:cs="Times New Roman"/>
          <w:b/>
          <w:bCs/>
          <w:kern w:val="0"/>
          <w:sz w:val="32"/>
          <w:szCs w:val="32"/>
          <w:lang w:bidi="zh-CN"/>
        </w:rPr>
        <w:t>联系内外的“大循环”更加通畅。</w:t>
      </w:r>
      <w:r>
        <w:rPr>
          <w:rFonts w:hint="eastAsia" w:ascii="方正黑体简体" w:hAnsi="方正黑体简体" w:eastAsia="方正黑体简体" w:cs="方正黑体简体"/>
          <w:b/>
          <w:bCs/>
          <w:kern w:val="0"/>
          <w:sz w:val="32"/>
          <w:szCs w:val="32"/>
          <w:lang w:val="en-US" w:bidi="zh-CN"/>
        </w:rPr>
        <w:t>三方面</w:t>
      </w:r>
      <w:r>
        <w:rPr>
          <w:rFonts w:hint="eastAsia" w:ascii="Times New Roman" w:hAnsi="Times New Roman" w:eastAsia="方正仿宋简体" w:cs="Times New Roman"/>
          <w:b/>
          <w:bCs/>
          <w:kern w:val="0"/>
          <w:sz w:val="32"/>
          <w:szCs w:val="32"/>
          <w:lang w:bidi="zh-CN"/>
        </w:rPr>
        <w:t>，要联通区域大网络。我们要坚持技术为基、标准先行、安全保障，全力建</w:t>
      </w:r>
      <w:r>
        <w:rPr>
          <w:rFonts w:hint="eastAsia" w:ascii="Times New Roman" w:hAnsi="Times New Roman" w:eastAsia="方正仿宋简体" w:cs="Times New Roman"/>
          <w:b/>
          <w:bCs/>
          <w:kern w:val="0"/>
          <w:sz w:val="32"/>
          <w:szCs w:val="32"/>
          <w:lang w:val="en-US" w:bidi="zh-CN"/>
        </w:rPr>
        <w:t>设</w:t>
      </w:r>
      <w:r>
        <w:rPr>
          <w:rFonts w:hint="eastAsia" w:ascii="Times New Roman" w:hAnsi="Times New Roman" w:eastAsia="方正仿宋简体" w:cs="Times New Roman"/>
          <w:b/>
          <w:bCs/>
          <w:kern w:val="0"/>
          <w:sz w:val="32"/>
          <w:szCs w:val="32"/>
          <w:lang w:bidi="zh-CN"/>
        </w:rPr>
        <w:t>区域通信枢纽、区域信息枢纽、区域能源枢纽，加快构建“共建共享、互联互通、高质高效”的现代网络体系，让南充联结区域的“大网络”更加密集。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三是奋力建设创新发展动能强的“科创中心”。</w:t>
      </w:r>
      <w:r>
        <w:rPr>
          <w:rFonts w:hint="eastAsia" w:ascii="Times New Roman" w:hAnsi="Times New Roman" w:eastAsia="方正仿宋简体" w:cs="Times New Roman"/>
          <w:b/>
          <w:bCs/>
          <w:kern w:val="0"/>
          <w:sz w:val="32"/>
          <w:szCs w:val="32"/>
          <w:lang w:bidi="zh-CN"/>
        </w:rPr>
        <w:t>融入新发展格局，科技创新是动力。</w:t>
      </w:r>
      <w:r>
        <w:rPr>
          <w:rFonts w:hint="eastAsia" w:ascii="方正黑体简体" w:hAnsi="方正黑体简体" w:eastAsia="方正黑体简体" w:cs="方正黑体简体"/>
          <w:b/>
          <w:bCs/>
          <w:kern w:val="0"/>
          <w:sz w:val="32"/>
          <w:szCs w:val="32"/>
          <w:lang w:val="en-US" w:bidi="zh-CN"/>
        </w:rPr>
        <w:t>一方面</w:t>
      </w:r>
      <w:r>
        <w:rPr>
          <w:rFonts w:hint="eastAsia" w:ascii="Times New Roman" w:hAnsi="Times New Roman" w:eastAsia="方正仿宋简体" w:cs="Times New Roman"/>
          <w:b/>
          <w:bCs/>
          <w:kern w:val="0"/>
          <w:sz w:val="32"/>
          <w:szCs w:val="32"/>
          <w:lang w:bidi="zh-CN"/>
        </w:rPr>
        <w:t>，要打造科技创新“孵化器”。我们要依托大学科技园、创新创业孵化园、军民融合产业园，全力打造科技研发平台、协同创新平台、成果转化平台，让技术创新在南充大地“破茧成蝶”。</w:t>
      </w:r>
      <w:r>
        <w:rPr>
          <w:rFonts w:hint="eastAsia" w:ascii="方正黑体简体" w:hAnsi="方正黑体简体" w:eastAsia="方正黑体简体" w:cs="方正黑体简体"/>
          <w:b/>
          <w:bCs/>
          <w:kern w:val="0"/>
          <w:sz w:val="32"/>
          <w:szCs w:val="32"/>
          <w:lang w:val="en-US" w:bidi="zh-CN"/>
        </w:rPr>
        <w:t>二方面</w:t>
      </w:r>
      <w:r>
        <w:rPr>
          <w:rFonts w:hint="eastAsia" w:ascii="Times New Roman" w:hAnsi="Times New Roman" w:eastAsia="方正仿宋简体" w:cs="Times New Roman"/>
          <w:b/>
          <w:bCs/>
          <w:kern w:val="0"/>
          <w:sz w:val="32"/>
          <w:szCs w:val="32"/>
          <w:lang w:bidi="zh-CN"/>
        </w:rPr>
        <w:t>，要培育自主创新“生力军”。我们要大力培育高新技术企业、科技型上市企业、创新型中小企业，大力引进科技创新团队、培育科技创新人才，让创新主体在南充大地“苗壮成长”。</w:t>
      </w:r>
      <w:r>
        <w:rPr>
          <w:rFonts w:hint="eastAsia" w:ascii="方正黑体简体" w:hAnsi="方正黑体简体" w:eastAsia="方正黑体简体" w:cs="方正黑体简体"/>
          <w:b/>
          <w:bCs/>
          <w:kern w:val="0"/>
          <w:sz w:val="32"/>
          <w:szCs w:val="32"/>
          <w:lang w:val="en-US" w:bidi="zh-CN"/>
        </w:rPr>
        <w:t>三方面</w:t>
      </w:r>
      <w:r>
        <w:rPr>
          <w:rFonts w:hint="eastAsia" w:ascii="Times New Roman" w:hAnsi="Times New Roman" w:eastAsia="方正仿宋简体" w:cs="Times New Roman"/>
          <w:b/>
          <w:bCs/>
          <w:kern w:val="0"/>
          <w:sz w:val="32"/>
          <w:szCs w:val="32"/>
          <w:lang w:bidi="zh-CN"/>
        </w:rPr>
        <w:t>，要构建大众创新“生态链”。我们要坚持不叫不到、随叫随到、服务周到，大力营造高质高效的政务环境、公开公平的市场环境、亲商爱商的人文环境，让大众创业、万众创新在南充大地“蔚然成风”。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四是奋力打造区域带动作用强的“重要增长极”。</w:t>
      </w:r>
      <w:r>
        <w:rPr>
          <w:rFonts w:hint="eastAsia" w:ascii="Times New Roman" w:hAnsi="Times New Roman" w:eastAsia="方正仿宋简体" w:cs="Times New Roman"/>
          <w:b/>
          <w:bCs/>
          <w:kern w:val="0"/>
          <w:sz w:val="32"/>
          <w:szCs w:val="32"/>
          <w:lang w:bidi="zh-CN"/>
        </w:rPr>
        <w:t>融入新发展格局，省级新区是关键。</w:t>
      </w:r>
      <w:r>
        <w:rPr>
          <w:rFonts w:hint="eastAsia" w:ascii="方正黑体简体" w:hAnsi="方正黑体简体" w:eastAsia="方正黑体简体" w:cs="方正黑体简体"/>
          <w:b/>
          <w:bCs/>
          <w:kern w:val="0"/>
          <w:sz w:val="32"/>
          <w:szCs w:val="32"/>
          <w:lang w:val="en-US" w:bidi="zh-CN"/>
        </w:rPr>
        <w:t>一方面</w:t>
      </w:r>
      <w:r>
        <w:rPr>
          <w:rFonts w:hint="eastAsia" w:ascii="Times New Roman" w:hAnsi="Times New Roman" w:eastAsia="方正仿宋简体" w:cs="Times New Roman"/>
          <w:b/>
          <w:bCs/>
          <w:kern w:val="0"/>
          <w:sz w:val="32"/>
          <w:szCs w:val="32"/>
          <w:lang w:bidi="zh-CN"/>
        </w:rPr>
        <w:t>，要办好南充大事。我们要坚定“三区一高地”目标定位，奋力建设成渝北翼现代产业发展集聚区、国家产城融合发展创新示范区、嘉陵江流域绿色发展引领区、四川东向北向开放合作新高地，确保到2035年新区建成区面积突破100平方公里、GDP突破1300亿。</w:t>
      </w:r>
      <w:r>
        <w:rPr>
          <w:rFonts w:hint="eastAsia" w:ascii="方正黑体简体" w:hAnsi="方正黑体简体" w:eastAsia="方正黑体简体" w:cs="方正黑体简体"/>
          <w:b/>
          <w:bCs/>
          <w:kern w:val="0"/>
          <w:sz w:val="32"/>
          <w:szCs w:val="32"/>
          <w:lang w:val="en-US" w:bidi="zh-CN"/>
        </w:rPr>
        <w:t>二方面</w:t>
      </w:r>
      <w:r>
        <w:rPr>
          <w:rFonts w:hint="eastAsia" w:ascii="Times New Roman" w:hAnsi="Times New Roman" w:eastAsia="方正仿宋简体" w:cs="Times New Roman"/>
          <w:b/>
          <w:bCs/>
          <w:kern w:val="0"/>
          <w:sz w:val="32"/>
          <w:szCs w:val="32"/>
          <w:lang w:bidi="zh-CN"/>
        </w:rPr>
        <w:t>，要抓好百年大计。我们要坚定“一城三区一带”空间布局，奋力建设拥江高品质宜居新城、先进制造业集聚区、空港现代服务业集聚区、都市型高效农业示范区、嘉陵江生态休闲带，建设具有国家气场、巴蜀气派、山水气质的现代新区。</w:t>
      </w:r>
      <w:r>
        <w:rPr>
          <w:rFonts w:hint="eastAsia" w:ascii="方正黑体简体" w:hAnsi="方正黑体简体" w:eastAsia="方正黑体简体" w:cs="方正黑体简体"/>
          <w:b/>
          <w:bCs/>
          <w:kern w:val="0"/>
          <w:sz w:val="32"/>
          <w:szCs w:val="32"/>
          <w:lang w:val="en-US" w:bidi="zh-CN"/>
        </w:rPr>
        <w:t>三方面</w:t>
      </w:r>
      <w:r>
        <w:rPr>
          <w:rFonts w:hint="eastAsia" w:ascii="Times New Roman" w:hAnsi="Times New Roman" w:eastAsia="方正仿宋简体" w:cs="Times New Roman"/>
          <w:b/>
          <w:bCs/>
          <w:kern w:val="0"/>
          <w:sz w:val="32"/>
          <w:szCs w:val="32"/>
          <w:lang w:bidi="zh-CN"/>
        </w:rPr>
        <w:t>，要干好发展大业。我们要坚持高起点规划、高标准建设、高质量发展、高水平治理,加快构建现代产业新体系、探索产城融合新路径、建设高品质宜居新城区、培育开放合作新优势、打造生态文明新样板、创新建设发展新模式，实现再造一个新南充、闯出一片新天地、干出一番新事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各位委员、同志们，同舟共济海让路，号子一喊浪靠边。把握新发展阶段、贯彻新发展理念、融入新发展格局，需要全市各级政协组织和广大政协委员共同献计出力、共同拼搏奋斗。希望大家在“不忘初心”中提高政治站位、勇当“为民服务孺子牛”。要坚持中国共产党对政协工作的全面领导，增强“四个意识”、坚定“四个自信”、做到“两个维护”，始终在政治立场、政治方向、政治原则、政治道路上同以习近平同志为核心的党中央保持高度一致。希望大家在“牢记使命”中认真履职尽责、勇当“创新发展拓荒牛”。要坚持团结和民主两大主题，认真履行政治协商、民主监督、参政议政三大职能，做到党委中心工作推进到哪里，政协工作就聚焦到哪里，政协服务就延伸到哪里。希望大家在“永远奋斗”中展示政协风采、勇当“艰苦奋斗老黄牛”。要全面加强政协领导班子、干部队伍、委员队伍建设，全面提高政治把握能力、调查研究能力、联系群众能力、合作共事能力，不断汇聚大城崛起的强大力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各位委员、同志们,艰难方显勇毅，磨砺始得玉成。信心在、勇气就在，努力在、成功就在，团结在、力量就在。让我们放飞建设第二城、争创副中心、打造次极核的“南充梦想”，</w:t>
      </w:r>
      <w:r>
        <w:rPr>
          <w:rFonts w:hint="eastAsia" w:ascii="Times New Roman" w:hAnsi="Times New Roman" w:eastAsia="方正仿宋简体" w:cs="Times New Roman"/>
          <w:b/>
          <w:bCs/>
          <w:kern w:val="0"/>
          <w:sz w:val="32"/>
          <w:szCs w:val="32"/>
          <w:lang w:val="en-US" w:bidi="zh-CN"/>
        </w:rPr>
        <w:t>让</w:t>
      </w:r>
      <w:r>
        <w:rPr>
          <w:rFonts w:hint="eastAsia" w:ascii="Times New Roman" w:hAnsi="Times New Roman" w:eastAsia="方正仿宋简体" w:cs="Times New Roman"/>
          <w:b/>
          <w:bCs/>
          <w:kern w:val="0"/>
          <w:sz w:val="32"/>
          <w:szCs w:val="32"/>
          <w:lang w:bidi="zh-CN"/>
        </w:rPr>
        <w:t>我们壮大挑战自我、挑战极限、挑战不可能的“南充气场”，让我们传递高扬主旋律、谱写同心曲、传递正能量的“南充声音”，让我们弘扬特别能吃苦、特别能战斗、特别能取胜的“南充精神”，让我们汇聚心往一处想、劲往一处使、拧成一股绳的“南充力量”，朝着大城崛起的宏伟目标阔步前行，努力续写更多“嘉陵江畔的故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各位委员、同志们，征途漫漫、惟有奋斗。让我们紧密团结在以习近平同志为核心的党中央周围，坚持以习近平新时代中国特色社会主义思想为指导，在党中央和省委的坚强领导下，不忘初心、牢记使命、永远奋斗，加快建设成渝第二城、奋力争创全省副中心、全力打造双城次极核，为全面建设社会主义现代化南充贡献力量，以优异成绩迎接建党100周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最后，预祝大会圆满成功！</w:t>
      </w: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按：2021年是中国共产党建党100周年，是“十四五”开局之年，是开启全面建设社会主义现代化南充新征程的起步之年，也是农历辛丑牛年。2月21日，市委书记宋朝华在市第六届人大六次会议闭幕大会上，围绕“当好耕耘者、种好责任田”主题作了重要讲话。各地各部门要大力弘扬为民服务孺子牛、创新发展拓荒牛、艰苦奋斗老黄牛精神，迈好第一步、见到新气象，加快建设成渝第二城、奋力争创全省经济副中心、全力打造成渝地区双城经济圈次极核，为全面建设社会主义现代化南充贡献力量。现将讲话印发，请各地各部门认真学习领会、抓好贯彻落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6"/>
          <w:rFonts w:hint="eastAsia" w:ascii="方正小标宋简体" w:hAnsi="方正小标宋简体" w:eastAsia="方正小标宋简体" w:cs="方正小标宋简体"/>
          <w:b/>
          <w:bCs/>
          <w:sz w:val="44"/>
          <w:szCs w:val="44"/>
        </w:rPr>
      </w:pPr>
      <w:r>
        <w:rPr>
          <w:rStyle w:val="6"/>
          <w:rFonts w:hint="eastAsia" w:ascii="方正小标宋简体" w:hAnsi="方正小标宋简体" w:eastAsia="方正小标宋简体" w:cs="方正小标宋简体"/>
          <w:b/>
          <w:bCs/>
          <w:sz w:val="44"/>
          <w:szCs w:val="44"/>
        </w:rPr>
        <w:t>当好耕耘者种好责任田</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28"/>
          <w:szCs w:val="28"/>
          <w:lang w:bidi="zh-CN"/>
        </w:rPr>
      </w:pPr>
      <w:r>
        <w:rPr>
          <w:rFonts w:hint="eastAsia" w:ascii="Times New Roman" w:hAnsi="Times New Roman" w:eastAsia="方正仿宋简体" w:cs="Times New Roman"/>
          <w:b/>
          <w:bCs/>
          <w:kern w:val="0"/>
          <w:sz w:val="28"/>
          <w:szCs w:val="28"/>
          <w:lang w:bidi="zh-CN"/>
        </w:rPr>
        <w:t>——宋朝华同志在市第六届人大六次会议闭幕大会上的讲话(摘要)</w:t>
      </w:r>
    </w:p>
    <w:p>
      <w:pPr>
        <w:keepNext w:val="0"/>
        <w:keepLines w:val="0"/>
        <w:pageBreakBefore w:val="0"/>
        <w:widowControl w:val="0"/>
        <w:kinsoku/>
        <w:wordWrap/>
        <w:overflowPunct/>
        <w:topLinePunct w:val="0"/>
        <w:autoSpaceDE/>
        <w:autoSpaceDN/>
        <w:bidi w:val="0"/>
        <w:adjustRightInd/>
        <w:snapToGrid/>
        <w:spacing w:line="570" w:lineRule="exact"/>
        <w:ind w:firstLine="843" w:firstLineChars="300"/>
        <w:jc w:val="center"/>
        <w:textAlignment w:val="auto"/>
        <w:rPr>
          <w:rFonts w:hint="eastAsia" w:ascii="Times New Roman" w:hAnsi="Times New Roman" w:eastAsia="方正仿宋简体" w:cs="Times New Roman"/>
          <w:b/>
          <w:bCs/>
          <w:kern w:val="0"/>
          <w:sz w:val="28"/>
          <w:szCs w:val="28"/>
          <w:lang w:bidi="zh-CN"/>
        </w:rPr>
      </w:pPr>
      <w:r>
        <w:rPr>
          <w:rFonts w:hint="eastAsia" w:ascii="Times New Roman" w:hAnsi="Times New Roman" w:eastAsia="方正仿宋简体" w:cs="Times New Roman"/>
          <w:b/>
          <w:bCs/>
          <w:kern w:val="0"/>
          <w:sz w:val="28"/>
          <w:szCs w:val="28"/>
          <w:lang w:bidi="zh-CN"/>
        </w:rPr>
        <w:t>(2021年2月21日，根据录音整理)</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Times New Roman"/>
          <w:b/>
          <w:bCs/>
          <w:kern w:val="0"/>
          <w:sz w:val="32"/>
          <w:szCs w:val="32"/>
          <w:lang w:bidi="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市六届人大六次会议，在全体代表的共同努力下，圆满完成各项议程，即将胜利闭幕。会议期间，各位代表依法履行职责、积极建言献策、共谋发展大计，彰显了为人民用权、为人民履职、为人民服务的使命担当。这是一次高举旗帜、凝聚共识的大会，这是一次发扬民主、求真务实的大会，这是一次加油鼓劲、催人奋进的大会。在此，我代表市委，向大会的圆满成功、向当选的各位同志表示热烈的祝贺！</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各位代表、同志们，踏平坎坷成大道，斗罢艰险又出发</w:t>
      </w:r>
      <w:r>
        <w:rPr>
          <w:rFonts w:hint="eastAsia" w:ascii="Times New Roman" w:hAnsi="Times New Roman" w:eastAsia="方正仿宋简体" w:cs="Times New Roman"/>
          <w:b/>
          <w:bCs/>
          <w:kern w:val="0"/>
          <w:sz w:val="32"/>
          <w:szCs w:val="32"/>
          <w:lang w:bidi="zh-CN"/>
        </w:rPr>
        <w:t>。回望2020年，面对百年未有之大变局、百年未遇之大疫情，我们穿越庚子沧桑、走过极不平凡的艰辛历程，我们经受风雨洗礼、迎来生机勃勃的</w:t>
      </w:r>
      <w:r>
        <w:rPr>
          <w:rFonts w:hint="eastAsia" w:ascii="Times New Roman" w:hAnsi="Times New Roman" w:eastAsia="方正仿宋简体" w:cs="Times New Roman"/>
          <w:b/>
          <w:bCs/>
          <w:kern w:val="0"/>
          <w:sz w:val="32"/>
          <w:szCs w:val="32"/>
          <w:lang w:val="en-US" w:bidi="zh-CN"/>
        </w:rPr>
        <w:t>崭</w:t>
      </w:r>
      <w:r>
        <w:rPr>
          <w:rFonts w:hint="eastAsia" w:ascii="Times New Roman" w:hAnsi="Times New Roman" w:eastAsia="方正仿宋简体" w:cs="Times New Roman"/>
          <w:b/>
          <w:bCs/>
          <w:kern w:val="0"/>
          <w:sz w:val="32"/>
          <w:szCs w:val="32"/>
          <w:lang w:bidi="zh-CN"/>
        </w:rPr>
        <w:t>新气象。这一年最让人难忘的是：我们用心灵温暖心灵，患难与共守护心中希望。广大白衣天使身披铠甲、最美逆行，广大党员</w:t>
      </w:r>
      <w:r>
        <w:rPr>
          <w:rFonts w:hint="eastAsia" w:ascii="Times New Roman" w:hAnsi="Times New Roman" w:eastAsia="方正仿宋简体" w:cs="Times New Roman"/>
          <w:b/>
          <w:bCs/>
          <w:kern w:val="0"/>
          <w:sz w:val="32"/>
          <w:szCs w:val="32"/>
          <w:lang w:val="en-US" w:bidi="zh-CN"/>
        </w:rPr>
        <w:t>干</w:t>
      </w:r>
      <w:r>
        <w:rPr>
          <w:rFonts w:hint="eastAsia" w:ascii="Times New Roman" w:hAnsi="Times New Roman" w:eastAsia="方正仿宋简体" w:cs="Times New Roman"/>
          <w:b/>
          <w:bCs/>
          <w:kern w:val="0"/>
          <w:sz w:val="32"/>
          <w:szCs w:val="32"/>
          <w:lang w:bidi="zh-CN"/>
        </w:rPr>
        <w:t>部挺身而出、英勇奋战，广大人民群众众志成城、守望相助，我们高扬主旋律、谱写同心曲、传递正能量，共同走过气壮山河的沧桑岁月。这一年最让人振奋的是：我们用感动传递感动，顽强不屈凝聚前行力量。从疫情来袭到有效阻击、从停工停产到复工复产、从经济下滑到逆势上扬，我们大关难关一路闯关、大考难考一路赢考、大事难事一路成事，共同走过气势恢宏的奋斗岁月。这一年最让人自豪的是：我们用激情点燃激情，豪迈出征追逐大城梦想。“十三五”圆满收官、全面小康胜利在望、临江新区落地生根，我们历经艰辛一路沧桑、踏歌而行一路铿锵、精彩绽放一路芬芳，共同走过波澜壮阔的豪迈岁月。</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各位代表、同志们，携手同行踏征程，风霜雪雨搏激流。</w:t>
      </w:r>
      <w:r>
        <w:rPr>
          <w:rFonts w:hint="eastAsia" w:ascii="Times New Roman" w:hAnsi="Times New Roman" w:eastAsia="方正仿宋简体" w:cs="Times New Roman"/>
          <w:b/>
          <w:bCs/>
          <w:kern w:val="0"/>
          <w:sz w:val="32"/>
          <w:szCs w:val="32"/>
          <w:lang w:bidi="zh-CN"/>
        </w:rPr>
        <w:t>回望2020年，全市各级人大组织和人大代表抗击“大疫情”共克时艰、夺取“双胜利”主动作为，发挥了人大作用、凝聚了人大力量、展现了人大风采。这一年，大家服务大局有力度，党委工作重点在哪里、人大力量就汇聚到哪里、人大工作就跟进到哪里。这一年，大家为民代言有温度，心贴心广纳民言、面对面广听民意、实打实广集民智。这一年，大家自身建设有深度，各级人大班子坚强有力战斗堡垒、各级人大干部素质优良纪律严明、各级人大代表依法履职值得信赖。在此，我代表市委，向各位代表和同志们表示衷心的感谢，并致以崇高的敬意！</w:t>
      </w:r>
    </w:p>
    <w:p>
      <w:pPr>
        <w:keepNext w:val="0"/>
        <w:keepLines w:val="0"/>
        <w:pageBreakBefore w:val="0"/>
        <w:widowControl w:val="0"/>
        <w:kinsoku/>
        <w:wordWrap/>
        <w:overflowPunct/>
        <w:topLinePunct w:val="0"/>
        <w:autoSpaceDE/>
        <w:autoSpaceDN/>
        <w:bidi w:val="0"/>
        <w:adjustRightInd/>
        <w:snapToGrid/>
        <w:spacing w:line="570" w:lineRule="exact"/>
        <w:ind w:firstLine="641"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方正黑体简体" w:hAnsi="方正黑体简体" w:eastAsia="方正黑体简体" w:cs="方正黑体简体"/>
          <w:b/>
          <w:bCs/>
          <w:kern w:val="0"/>
          <w:sz w:val="32"/>
          <w:szCs w:val="32"/>
          <w:lang w:bidi="zh-CN"/>
        </w:rPr>
        <w:t>各位代表、同志们，雄关漫道真如铁，而今迈步从头越。</w:t>
      </w:r>
      <w:r>
        <w:rPr>
          <w:rFonts w:hint="eastAsia" w:ascii="Times New Roman" w:hAnsi="Times New Roman" w:eastAsia="方正仿宋简体" w:cs="Times New Roman"/>
          <w:b/>
          <w:bCs/>
          <w:kern w:val="0"/>
          <w:sz w:val="32"/>
          <w:szCs w:val="32"/>
          <w:lang w:bidi="zh-CN"/>
        </w:rPr>
        <w:t>展望2021年，承前启后、继往开来，我们送走光辉岁月、迎来灿烂明天，我们传承历史荣光、再续时代辉煌。这一年是中国共产党建党100周年，百年征程波澜壮阔、百年初心历久弥坚，我们要不忘初心、牢记使命、永远奋斗。这一年是“十四五”开局之年，开局就是决战、起步就是冲刺，我们要披荆斩棘、开拓创新、阔步前行。这一年是开启全面建设社会主义现代化南充新征程的起步之年，奋进新征程</w:t>
      </w:r>
      <w:r>
        <w:rPr>
          <w:rFonts w:hint="eastAsia" w:ascii="Times New Roman" w:hAnsi="Times New Roman" w:eastAsia="方正仿宋简体" w:cs="Times New Roman"/>
          <w:b/>
          <w:bCs/>
          <w:kern w:val="0"/>
          <w:sz w:val="32"/>
          <w:szCs w:val="32"/>
          <w:lang w:eastAsia="zh-CN" w:bidi="zh-CN"/>
        </w:rPr>
        <w:t>、</w:t>
      </w:r>
      <w:r>
        <w:rPr>
          <w:rFonts w:hint="eastAsia" w:ascii="Times New Roman" w:hAnsi="Times New Roman" w:eastAsia="方正仿宋简体" w:cs="Times New Roman"/>
          <w:b/>
          <w:bCs/>
          <w:kern w:val="0"/>
          <w:sz w:val="32"/>
          <w:szCs w:val="32"/>
          <w:lang w:bidi="zh-CN"/>
        </w:rPr>
        <w:t>续写新第章,我们要勇往直</w:t>
      </w:r>
      <w:r>
        <w:rPr>
          <w:rFonts w:hint="eastAsia" w:ascii="Times New Roman" w:hAnsi="Times New Roman" w:eastAsia="方正仿宋简体" w:cs="Times New Roman"/>
          <w:b/>
          <w:bCs/>
          <w:kern w:val="0"/>
          <w:sz w:val="32"/>
          <w:szCs w:val="32"/>
          <w:lang w:val="en-US" w:bidi="zh-CN"/>
        </w:rPr>
        <w:t>前</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乘</w:t>
      </w:r>
      <w:r>
        <w:rPr>
          <w:rFonts w:hint="eastAsia" w:ascii="Times New Roman" w:hAnsi="Times New Roman" w:eastAsia="方正仿宋简体" w:cs="Times New Roman"/>
          <w:b/>
          <w:bCs/>
          <w:kern w:val="0"/>
          <w:sz w:val="32"/>
          <w:szCs w:val="32"/>
          <w:lang w:bidi="zh-CN"/>
        </w:rPr>
        <w:t>风破</w:t>
      </w:r>
      <w:r>
        <w:rPr>
          <w:rFonts w:hint="eastAsia" w:ascii="Times New Roman" w:hAnsi="Times New Roman" w:eastAsia="方正仿宋简体" w:cs="Times New Roman"/>
          <w:b/>
          <w:bCs/>
          <w:kern w:val="0"/>
          <w:sz w:val="32"/>
          <w:szCs w:val="32"/>
          <w:lang w:val="en-US" w:bidi="zh-CN"/>
        </w:rPr>
        <w:t>浪、</w:t>
      </w:r>
      <w:r>
        <w:rPr>
          <w:rFonts w:hint="eastAsia" w:ascii="Times New Roman" w:hAnsi="Times New Roman" w:eastAsia="方正仿宋简体" w:cs="Times New Roman"/>
          <w:b/>
          <w:bCs/>
          <w:kern w:val="0"/>
          <w:sz w:val="32"/>
          <w:szCs w:val="32"/>
          <w:lang w:bidi="zh-CN"/>
        </w:rPr>
        <w:t>扬帆远航。</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bidi="zh-CN"/>
        </w:rPr>
        <w:t>今年，我在</w:t>
      </w:r>
      <w:r>
        <w:rPr>
          <w:rFonts w:hint="eastAsia" w:ascii="Times New Roman" w:hAnsi="Times New Roman" w:eastAsia="方正仿宋简体" w:cs="Times New Roman"/>
          <w:b/>
          <w:bCs/>
          <w:kern w:val="0"/>
          <w:sz w:val="32"/>
          <w:szCs w:val="32"/>
          <w:lang w:val="en-US" w:bidi="zh-CN"/>
        </w:rPr>
        <w:t>政</w:t>
      </w:r>
      <w:r>
        <w:rPr>
          <w:rFonts w:hint="eastAsia" w:ascii="Times New Roman" w:hAnsi="Times New Roman" w:eastAsia="方正仿宋简体" w:cs="Times New Roman"/>
          <w:b/>
          <w:bCs/>
          <w:kern w:val="0"/>
          <w:sz w:val="32"/>
          <w:szCs w:val="32"/>
          <w:lang w:bidi="zh-CN"/>
        </w:rPr>
        <w:t>协</w:t>
      </w:r>
      <w:r>
        <w:rPr>
          <w:rFonts w:hint="eastAsia" w:ascii="Times New Roman" w:hAnsi="Times New Roman" w:eastAsia="方正仿宋简体" w:cs="Times New Roman"/>
          <w:b/>
          <w:bCs/>
          <w:kern w:val="0"/>
          <w:sz w:val="32"/>
          <w:szCs w:val="32"/>
          <w:lang w:val="en-US" w:bidi="zh-CN"/>
        </w:rPr>
        <w:t>开幕</w:t>
      </w:r>
      <w:r>
        <w:rPr>
          <w:rFonts w:hint="eastAsia" w:ascii="Times New Roman" w:hAnsi="Times New Roman" w:eastAsia="方正仿宋简体" w:cs="Times New Roman"/>
          <w:b/>
          <w:bCs/>
          <w:kern w:val="0"/>
          <w:sz w:val="32"/>
          <w:szCs w:val="32"/>
          <w:lang w:bidi="zh-CN"/>
        </w:rPr>
        <w:t>会上讲的是“迈</w:t>
      </w:r>
      <w:r>
        <w:rPr>
          <w:rFonts w:hint="eastAsia" w:ascii="Times New Roman" w:hAnsi="Times New Roman" w:eastAsia="方正仿宋简体" w:cs="Times New Roman"/>
          <w:b/>
          <w:bCs/>
          <w:kern w:val="0"/>
          <w:sz w:val="32"/>
          <w:szCs w:val="32"/>
          <w:lang w:val="en-US" w:bidi="zh-CN"/>
        </w:rPr>
        <w:t>好</w:t>
      </w:r>
      <w:r>
        <w:rPr>
          <w:rFonts w:hint="eastAsia" w:ascii="Times New Roman" w:hAnsi="Times New Roman" w:eastAsia="方正仿宋简体" w:cs="Times New Roman"/>
          <w:b/>
          <w:bCs/>
          <w:kern w:val="0"/>
          <w:sz w:val="32"/>
          <w:szCs w:val="32"/>
          <w:lang w:bidi="zh-CN"/>
        </w:rPr>
        <w:t>第一</w:t>
      </w:r>
      <w:r>
        <w:rPr>
          <w:rFonts w:hint="eastAsia" w:ascii="Times New Roman" w:hAnsi="Times New Roman" w:eastAsia="方正仿宋简体" w:cs="Times New Roman"/>
          <w:b/>
          <w:bCs/>
          <w:kern w:val="0"/>
          <w:sz w:val="32"/>
          <w:szCs w:val="32"/>
          <w:lang w:val="en-US" w:bidi="zh-CN"/>
        </w:rPr>
        <w:t>步</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见</w:t>
      </w:r>
      <w:r>
        <w:rPr>
          <w:rFonts w:hint="eastAsia" w:ascii="Times New Roman" w:hAnsi="Times New Roman" w:eastAsia="方正仿宋简体" w:cs="Times New Roman"/>
          <w:b/>
          <w:bCs/>
          <w:kern w:val="0"/>
          <w:sz w:val="32"/>
          <w:szCs w:val="32"/>
          <w:lang w:bidi="zh-CN"/>
        </w:rPr>
        <w:t>到新气象”这个主题。今年是</w:t>
      </w:r>
      <w:r>
        <w:rPr>
          <w:rFonts w:hint="eastAsia" w:ascii="Times New Roman" w:hAnsi="Times New Roman" w:eastAsia="方正仿宋简体" w:cs="Times New Roman"/>
          <w:b/>
          <w:bCs/>
          <w:kern w:val="0"/>
          <w:sz w:val="32"/>
          <w:szCs w:val="32"/>
          <w:lang w:val="en-US" w:bidi="zh-CN"/>
        </w:rPr>
        <w:t>农</w:t>
      </w:r>
      <w:r>
        <w:rPr>
          <w:rFonts w:hint="eastAsia" w:ascii="Times New Roman" w:hAnsi="Times New Roman" w:eastAsia="方正仿宋简体" w:cs="Times New Roman"/>
          <w:b/>
          <w:bCs/>
          <w:kern w:val="0"/>
          <w:sz w:val="32"/>
          <w:szCs w:val="32"/>
          <w:lang w:bidi="zh-CN"/>
        </w:rPr>
        <w:t>历辛丑</w:t>
      </w:r>
      <w:r>
        <w:rPr>
          <w:rFonts w:hint="eastAsia" w:ascii="Times New Roman" w:hAnsi="Times New Roman" w:eastAsia="方正仿宋简体" w:cs="Times New Roman"/>
          <w:b/>
          <w:bCs/>
          <w:kern w:val="0"/>
          <w:sz w:val="32"/>
          <w:szCs w:val="32"/>
          <w:lang w:val="en-US" w:bidi="zh-CN"/>
        </w:rPr>
        <w:t>牛</w:t>
      </w:r>
      <w:r>
        <w:rPr>
          <w:rFonts w:hint="eastAsia" w:ascii="Times New Roman" w:hAnsi="Times New Roman" w:eastAsia="方正仿宋简体" w:cs="Times New Roman"/>
          <w:b/>
          <w:bCs/>
          <w:kern w:val="0"/>
          <w:sz w:val="32"/>
          <w:szCs w:val="32"/>
          <w:lang w:bidi="zh-CN"/>
        </w:rPr>
        <w:t>年，在中华传统文化中，</w:t>
      </w:r>
      <w:r>
        <w:rPr>
          <w:rFonts w:hint="eastAsia" w:ascii="Times New Roman" w:hAnsi="Times New Roman" w:eastAsia="方正仿宋简体" w:cs="Times New Roman"/>
          <w:b/>
          <w:bCs/>
          <w:kern w:val="0"/>
          <w:sz w:val="32"/>
          <w:szCs w:val="32"/>
          <w:lang w:val="en-US" w:bidi="zh-CN"/>
        </w:rPr>
        <w:t>牛</w:t>
      </w:r>
      <w:r>
        <w:rPr>
          <w:rFonts w:hint="eastAsia" w:ascii="Times New Roman" w:hAnsi="Times New Roman" w:eastAsia="方正仿宋简体" w:cs="Times New Roman"/>
          <w:b/>
          <w:bCs/>
          <w:kern w:val="0"/>
          <w:sz w:val="32"/>
          <w:szCs w:val="32"/>
          <w:lang w:bidi="zh-CN"/>
        </w:rPr>
        <w:t>是无私奉献、开柘进取、吃苦耐劳的</w:t>
      </w:r>
      <w:r>
        <w:rPr>
          <w:rFonts w:hint="eastAsia" w:ascii="Times New Roman" w:hAnsi="Times New Roman" w:eastAsia="方正仿宋简体" w:cs="Times New Roman"/>
          <w:b/>
          <w:bCs/>
          <w:kern w:val="0"/>
          <w:sz w:val="32"/>
          <w:szCs w:val="32"/>
          <w:lang w:val="en-US" w:bidi="zh-CN"/>
        </w:rPr>
        <w:t>象</w:t>
      </w:r>
      <w:r>
        <w:rPr>
          <w:rFonts w:hint="eastAsia" w:ascii="Times New Roman" w:hAnsi="Times New Roman" w:eastAsia="方正仿宋简体" w:cs="Times New Roman"/>
          <w:b/>
          <w:bCs/>
          <w:kern w:val="0"/>
          <w:sz w:val="32"/>
          <w:szCs w:val="32"/>
          <w:lang w:bidi="zh-CN"/>
        </w:rPr>
        <w:t>征，</w:t>
      </w:r>
      <w:r>
        <w:rPr>
          <w:rFonts w:hint="eastAsia" w:ascii="Times New Roman" w:hAnsi="Times New Roman" w:eastAsia="方正仿宋简体" w:cs="Times New Roman"/>
          <w:b/>
          <w:bCs/>
          <w:kern w:val="0"/>
          <w:sz w:val="32"/>
          <w:szCs w:val="32"/>
          <w:lang w:val="en-US" w:bidi="zh-CN"/>
        </w:rPr>
        <w:t>寄</w:t>
      </w:r>
      <w:r>
        <w:rPr>
          <w:rFonts w:hint="eastAsia" w:ascii="Times New Roman" w:hAnsi="Times New Roman" w:eastAsia="方正仿宋简体" w:cs="Times New Roman"/>
          <w:b/>
          <w:bCs/>
          <w:kern w:val="0"/>
          <w:sz w:val="32"/>
          <w:szCs w:val="32"/>
          <w:lang w:bidi="zh-CN"/>
        </w:rPr>
        <w:t>寓着中华民族奋发图强</w:t>
      </w:r>
      <w:r>
        <w:rPr>
          <w:rFonts w:hint="eastAsia" w:ascii="Times New Roman" w:hAnsi="Times New Roman" w:eastAsia="方正仿宋简体" w:cs="Times New Roman"/>
          <w:b/>
          <w:bCs/>
          <w:kern w:val="0"/>
          <w:sz w:val="32"/>
          <w:szCs w:val="32"/>
          <w:lang w:val="en-US" w:bidi="zh-CN"/>
        </w:rPr>
        <w:t>的</w:t>
      </w:r>
      <w:r>
        <w:rPr>
          <w:rFonts w:hint="eastAsia" w:ascii="Times New Roman" w:hAnsi="Times New Roman" w:eastAsia="方正仿宋简体" w:cs="Times New Roman"/>
          <w:b/>
          <w:bCs/>
          <w:kern w:val="0"/>
          <w:sz w:val="32"/>
          <w:szCs w:val="32"/>
          <w:lang w:bidi="zh-CN"/>
        </w:rPr>
        <w:t>美好期待，蕴含</w:t>
      </w:r>
      <w:r>
        <w:rPr>
          <w:rFonts w:hint="eastAsia" w:ascii="Times New Roman" w:hAnsi="Times New Roman" w:eastAsia="方正仿宋简体" w:cs="Times New Roman"/>
          <w:b/>
          <w:bCs/>
          <w:kern w:val="0"/>
          <w:sz w:val="32"/>
          <w:szCs w:val="32"/>
          <w:lang w:val="en-US" w:bidi="zh-CN"/>
        </w:rPr>
        <w:t>着</w:t>
      </w:r>
      <w:r>
        <w:rPr>
          <w:rFonts w:hint="eastAsia" w:ascii="Times New Roman" w:hAnsi="Times New Roman" w:eastAsia="方正仿宋简体" w:cs="Times New Roman"/>
          <w:b/>
          <w:bCs/>
          <w:kern w:val="0"/>
          <w:sz w:val="32"/>
          <w:szCs w:val="32"/>
          <w:lang w:bidi="zh-CN"/>
        </w:rPr>
        <w:t>中华儿女自强不</w:t>
      </w:r>
      <w:r>
        <w:rPr>
          <w:rFonts w:hint="eastAsia" w:ascii="Times New Roman" w:hAnsi="Times New Roman" w:eastAsia="方正仿宋简体" w:cs="Times New Roman"/>
          <w:b/>
          <w:bCs/>
          <w:kern w:val="0"/>
          <w:sz w:val="32"/>
          <w:szCs w:val="32"/>
          <w:lang w:val="en-US" w:bidi="zh-CN"/>
        </w:rPr>
        <w:t>息</w:t>
      </w:r>
      <w:r>
        <w:rPr>
          <w:rFonts w:hint="eastAsia" w:ascii="Times New Roman" w:hAnsi="Times New Roman" w:eastAsia="方正仿宋简体" w:cs="Times New Roman"/>
          <w:b/>
          <w:bCs/>
          <w:kern w:val="0"/>
          <w:sz w:val="32"/>
          <w:szCs w:val="32"/>
          <w:lang w:bidi="zh-CN"/>
        </w:rPr>
        <w:t>的精神密码。</w:t>
      </w:r>
      <w:r>
        <w:rPr>
          <w:rFonts w:hint="eastAsia" w:ascii="Times New Roman" w:hAnsi="Times New Roman" w:eastAsia="方正仿宋简体" w:cs="Times New Roman"/>
          <w:b/>
          <w:bCs/>
          <w:kern w:val="0"/>
          <w:sz w:val="32"/>
          <w:szCs w:val="32"/>
          <w:lang w:val="en-US" w:bidi="zh-CN"/>
        </w:rPr>
        <w:t>孺子牛、拓</w:t>
      </w:r>
      <w:r>
        <w:rPr>
          <w:rFonts w:hint="eastAsia" w:ascii="Times New Roman" w:hAnsi="Times New Roman" w:eastAsia="方正仿宋简体" w:cs="Times New Roman"/>
          <w:b/>
          <w:bCs/>
          <w:kern w:val="0"/>
          <w:sz w:val="32"/>
          <w:szCs w:val="32"/>
          <w:lang w:bidi="zh-CN"/>
        </w:rPr>
        <w:t>荒牛、老黄牛，更是家喻户</w:t>
      </w:r>
      <w:r>
        <w:rPr>
          <w:rFonts w:hint="eastAsia" w:ascii="Times New Roman" w:hAnsi="Times New Roman" w:eastAsia="方正仿宋简体" w:cs="Times New Roman"/>
          <w:b/>
          <w:bCs/>
          <w:kern w:val="0"/>
          <w:sz w:val="32"/>
          <w:szCs w:val="32"/>
          <w:lang w:val="en-US" w:bidi="zh-CN"/>
        </w:rPr>
        <w:t>晓</w:t>
      </w:r>
      <w:r>
        <w:rPr>
          <w:rFonts w:hint="eastAsia" w:ascii="Times New Roman" w:hAnsi="Times New Roman" w:eastAsia="方正仿宋简体" w:cs="Times New Roman"/>
          <w:b/>
          <w:bCs/>
          <w:kern w:val="0"/>
          <w:sz w:val="32"/>
          <w:szCs w:val="32"/>
          <w:lang w:bidi="zh-CN"/>
        </w:rPr>
        <w:t>的美好</w:t>
      </w:r>
      <w:r>
        <w:rPr>
          <w:rFonts w:hint="eastAsia" w:ascii="Times New Roman" w:hAnsi="Times New Roman" w:eastAsia="方正仿宋简体" w:cs="Times New Roman"/>
          <w:b/>
          <w:bCs/>
          <w:kern w:val="0"/>
          <w:sz w:val="32"/>
          <w:szCs w:val="32"/>
          <w:lang w:val="en-US" w:bidi="zh-CN"/>
        </w:rPr>
        <w:t>形象，</w:t>
      </w:r>
      <w:r>
        <w:rPr>
          <w:rFonts w:hint="eastAsia" w:ascii="Times New Roman" w:hAnsi="Times New Roman" w:eastAsia="方正仿宋简体" w:cs="Times New Roman"/>
          <w:b/>
          <w:bCs/>
          <w:kern w:val="0"/>
          <w:sz w:val="32"/>
          <w:szCs w:val="32"/>
          <w:lang w:bidi="zh-CN"/>
        </w:rPr>
        <w:t>更是</w:t>
      </w:r>
      <w:r>
        <w:rPr>
          <w:rFonts w:hint="eastAsia" w:ascii="Times New Roman" w:hAnsi="Times New Roman" w:eastAsia="方正仿宋简体" w:cs="Times New Roman"/>
          <w:b/>
          <w:bCs/>
          <w:kern w:val="0"/>
          <w:sz w:val="32"/>
          <w:szCs w:val="32"/>
          <w:lang w:val="en-US" w:bidi="zh-CN"/>
        </w:rPr>
        <w:t>底</w:t>
      </w:r>
      <w:r>
        <w:rPr>
          <w:rFonts w:hint="eastAsia" w:ascii="Times New Roman" w:hAnsi="Times New Roman" w:eastAsia="方正仿宋简体" w:cs="Times New Roman"/>
          <w:b/>
          <w:bCs/>
          <w:kern w:val="0"/>
          <w:sz w:val="32"/>
          <w:szCs w:val="32"/>
          <w:lang w:bidi="zh-CN"/>
        </w:rPr>
        <w:t>蕴深厚的文</w:t>
      </w:r>
      <w:r>
        <w:rPr>
          <w:rFonts w:hint="eastAsia" w:ascii="Times New Roman" w:hAnsi="Times New Roman" w:eastAsia="方正仿宋简体" w:cs="Times New Roman"/>
          <w:b/>
          <w:bCs/>
          <w:kern w:val="0"/>
          <w:sz w:val="32"/>
          <w:szCs w:val="32"/>
          <w:lang w:val="en-US" w:bidi="zh-CN"/>
        </w:rPr>
        <w:t>化</w:t>
      </w:r>
      <w:r>
        <w:rPr>
          <w:rFonts w:hint="eastAsia" w:ascii="Times New Roman" w:hAnsi="Times New Roman" w:eastAsia="方正仿宋简体" w:cs="Times New Roman"/>
          <w:b/>
          <w:bCs/>
          <w:kern w:val="0"/>
          <w:sz w:val="32"/>
          <w:szCs w:val="32"/>
          <w:lang w:bidi="zh-CN"/>
        </w:rPr>
        <w:t>意象。因此，在今天的人大闭募会上，我想围绕“当好</w:t>
      </w:r>
      <w:r>
        <w:rPr>
          <w:rFonts w:hint="eastAsia" w:ascii="Times New Roman" w:hAnsi="Times New Roman" w:eastAsia="方正仿宋简体" w:cs="Times New Roman"/>
          <w:b/>
          <w:bCs/>
          <w:kern w:val="0"/>
          <w:sz w:val="32"/>
          <w:szCs w:val="32"/>
          <w:lang w:val="en-US" w:bidi="zh-CN"/>
        </w:rPr>
        <w:t>耕耘</w:t>
      </w:r>
      <w:r>
        <w:rPr>
          <w:rFonts w:hint="eastAsia" w:ascii="Times New Roman" w:hAnsi="Times New Roman" w:eastAsia="方正仿宋简体" w:cs="Times New Roman"/>
          <w:b/>
          <w:bCs/>
          <w:kern w:val="0"/>
          <w:sz w:val="32"/>
          <w:szCs w:val="32"/>
          <w:lang w:bidi="zh-CN"/>
        </w:rPr>
        <w:t>者、种好责任田”这个主题，</w:t>
      </w:r>
      <w:r>
        <w:rPr>
          <w:rFonts w:hint="eastAsia" w:ascii="Times New Roman" w:hAnsi="Times New Roman" w:eastAsia="方正仿宋简体" w:cs="Times New Roman"/>
          <w:b/>
          <w:bCs/>
          <w:kern w:val="0"/>
          <w:sz w:val="32"/>
          <w:szCs w:val="32"/>
          <w:lang w:val="en-US" w:bidi="zh-CN"/>
        </w:rPr>
        <w:t>讲</w:t>
      </w:r>
      <w:r>
        <w:rPr>
          <w:rFonts w:hint="eastAsia" w:ascii="Times New Roman" w:hAnsi="Times New Roman" w:eastAsia="方正仿宋简体" w:cs="Times New Roman"/>
          <w:b/>
          <w:bCs/>
          <w:kern w:val="0"/>
          <w:sz w:val="32"/>
          <w:szCs w:val="32"/>
          <w:lang w:bidi="zh-CN"/>
        </w:rPr>
        <w:t>一讲如何弘扬“三</w:t>
      </w:r>
      <w:r>
        <w:rPr>
          <w:rFonts w:hint="eastAsia" w:ascii="Times New Roman" w:hAnsi="Times New Roman" w:eastAsia="方正仿宋简体" w:cs="Times New Roman"/>
          <w:b/>
          <w:bCs/>
          <w:kern w:val="0"/>
          <w:sz w:val="32"/>
          <w:szCs w:val="32"/>
          <w:lang w:val="en-US" w:bidi="zh-CN"/>
        </w:rPr>
        <w:t>牛</w:t>
      </w:r>
      <w:r>
        <w:rPr>
          <w:rFonts w:hint="eastAsia" w:ascii="Times New Roman" w:hAnsi="Times New Roman" w:eastAsia="方正仿宋简体" w:cs="Times New Roman"/>
          <w:b/>
          <w:bCs/>
          <w:kern w:val="0"/>
          <w:sz w:val="32"/>
          <w:szCs w:val="32"/>
          <w:lang w:bidi="zh-CN"/>
        </w:rPr>
        <w:t>”精神。同时，这个主题与我在</w:t>
      </w:r>
      <w:r>
        <w:rPr>
          <w:rFonts w:hint="eastAsia" w:ascii="Times New Roman" w:hAnsi="Times New Roman" w:eastAsia="方正仿宋简体" w:cs="Times New Roman"/>
          <w:b/>
          <w:bCs/>
          <w:kern w:val="0"/>
          <w:sz w:val="32"/>
          <w:szCs w:val="32"/>
          <w:lang w:val="en-US" w:bidi="zh-CN"/>
        </w:rPr>
        <w:t>政</w:t>
      </w:r>
      <w:r>
        <w:rPr>
          <w:rFonts w:hint="eastAsia" w:ascii="Times New Roman" w:hAnsi="Times New Roman" w:eastAsia="方正仿宋简体" w:cs="Times New Roman"/>
          <w:b/>
          <w:bCs/>
          <w:kern w:val="0"/>
          <w:sz w:val="32"/>
          <w:szCs w:val="32"/>
          <w:lang w:bidi="zh-CN"/>
        </w:rPr>
        <w:t>协会上</w:t>
      </w:r>
      <w:r>
        <w:rPr>
          <w:rFonts w:hint="eastAsia" w:ascii="Times New Roman" w:hAnsi="Times New Roman" w:eastAsia="方正仿宋简体" w:cs="Times New Roman"/>
          <w:b/>
          <w:bCs/>
          <w:kern w:val="0"/>
          <w:sz w:val="32"/>
          <w:szCs w:val="32"/>
          <w:lang w:val="en-US" w:bidi="zh-CN"/>
        </w:rPr>
        <w:t>讲</w:t>
      </w:r>
      <w:r>
        <w:rPr>
          <w:rFonts w:hint="eastAsia" w:ascii="Times New Roman" w:hAnsi="Times New Roman" w:eastAsia="方正仿宋简体" w:cs="Times New Roman"/>
          <w:b/>
          <w:bCs/>
          <w:kern w:val="0"/>
          <w:sz w:val="32"/>
          <w:szCs w:val="32"/>
          <w:lang w:bidi="zh-CN"/>
        </w:rPr>
        <w:t>的主题是高度</w:t>
      </w:r>
      <w:r>
        <w:rPr>
          <w:rFonts w:hint="eastAsia" w:ascii="Times New Roman" w:hAnsi="Times New Roman" w:eastAsia="方正仿宋简体" w:cs="Times New Roman"/>
          <w:b/>
          <w:bCs/>
          <w:kern w:val="0"/>
          <w:sz w:val="32"/>
          <w:szCs w:val="32"/>
          <w:lang w:val="en-US" w:bidi="zh-CN"/>
        </w:rPr>
        <w:t>契合</w:t>
      </w:r>
      <w:r>
        <w:rPr>
          <w:rFonts w:hint="eastAsia" w:ascii="Times New Roman" w:hAnsi="Times New Roman" w:eastAsia="方正仿宋简体" w:cs="Times New Roman"/>
          <w:b/>
          <w:bCs/>
          <w:kern w:val="0"/>
          <w:sz w:val="32"/>
          <w:szCs w:val="32"/>
          <w:lang w:bidi="zh-CN"/>
        </w:rPr>
        <w:t>、高度</w:t>
      </w:r>
      <w:r>
        <w:rPr>
          <w:rFonts w:hint="eastAsia" w:ascii="Times New Roman" w:hAnsi="Times New Roman" w:eastAsia="方正仿宋简体" w:cs="Times New Roman"/>
          <w:b/>
          <w:bCs/>
          <w:kern w:val="0"/>
          <w:sz w:val="32"/>
          <w:szCs w:val="32"/>
          <w:lang w:val="en-US" w:bidi="zh-CN"/>
        </w:rPr>
        <w:t>统</w:t>
      </w:r>
      <w:r>
        <w:rPr>
          <w:rFonts w:hint="eastAsia" w:ascii="Times New Roman" w:hAnsi="Times New Roman" w:eastAsia="方正仿宋简体" w:cs="Times New Roman"/>
          <w:b/>
          <w:bCs/>
          <w:kern w:val="0"/>
          <w:sz w:val="32"/>
          <w:szCs w:val="32"/>
          <w:lang w:bidi="zh-CN"/>
        </w:rPr>
        <w:t>一的，是一脉相承、一以贯之的，是当前推动南充</w:t>
      </w:r>
      <w:r>
        <w:rPr>
          <w:rFonts w:hint="eastAsia" w:ascii="Times New Roman" w:hAnsi="Times New Roman" w:eastAsia="方正仿宋简体" w:cs="Times New Roman"/>
          <w:b/>
          <w:bCs/>
          <w:kern w:val="0"/>
          <w:sz w:val="32"/>
          <w:szCs w:val="32"/>
          <w:lang w:val="en-US" w:bidi="zh-CN"/>
        </w:rPr>
        <w:t>发</w:t>
      </w:r>
      <w:r>
        <w:rPr>
          <w:rFonts w:hint="eastAsia" w:ascii="Times New Roman" w:hAnsi="Times New Roman" w:eastAsia="方正仿宋简体" w:cs="Times New Roman"/>
          <w:b/>
          <w:bCs/>
          <w:kern w:val="0"/>
          <w:sz w:val="32"/>
          <w:szCs w:val="32"/>
          <w:lang w:bidi="zh-CN"/>
        </w:rPr>
        <w:t>展的“</w:t>
      </w:r>
      <w:r>
        <w:rPr>
          <w:rFonts w:hint="eastAsia" w:ascii="Times New Roman" w:hAnsi="Times New Roman" w:eastAsia="方正仿宋简体" w:cs="Times New Roman"/>
          <w:b/>
          <w:bCs/>
          <w:kern w:val="0"/>
          <w:sz w:val="32"/>
          <w:szCs w:val="32"/>
          <w:lang w:val="en-US" w:bidi="zh-CN"/>
        </w:rPr>
        <w:t>姊妹</w:t>
      </w:r>
      <w:r>
        <w:rPr>
          <w:rFonts w:hint="eastAsia" w:ascii="Times New Roman" w:hAnsi="Times New Roman" w:eastAsia="方正仿宋简体" w:cs="Times New Roman"/>
          <w:b/>
          <w:bCs/>
          <w:kern w:val="0"/>
          <w:sz w:val="32"/>
          <w:szCs w:val="32"/>
          <w:lang w:bidi="zh-CN"/>
        </w:rPr>
        <w:t>篇”。“迈好第一步、见到新气象”，我们必须“当好</w:t>
      </w:r>
      <w:r>
        <w:rPr>
          <w:rFonts w:hint="eastAsia" w:ascii="Times New Roman" w:hAnsi="Times New Roman" w:eastAsia="方正仿宋简体" w:cs="Times New Roman"/>
          <w:b/>
          <w:bCs/>
          <w:kern w:val="0"/>
          <w:sz w:val="32"/>
          <w:szCs w:val="32"/>
          <w:lang w:val="en-US" w:bidi="zh-CN"/>
        </w:rPr>
        <w:t>耕耘</w:t>
      </w:r>
      <w:r>
        <w:rPr>
          <w:rFonts w:hint="eastAsia" w:ascii="Times New Roman" w:hAnsi="Times New Roman" w:eastAsia="方正仿宋简体" w:cs="Times New Roman"/>
          <w:b/>
          <w:bCs/>
          <w:kern w:val="0"/>
          <w:sz w:val="32"/>
          <w:szCs w:val="32"/>
          <w:lang w:bidi="zh-CN"/>
        </w:rPr>
        <w:t>者、种好责任田”,我们必须以“</w:t>
      </w:r>
      <w:r>
        <w:rPr>
          <w:rFonts w:hint="eastAsia" w:ascii="Times New Roman" w:hAnsi="Times New Roman" w:eastAsia="方正仿宋简体" w:cs="Times New Roman"/>
          <w:b/>
          <w:bCs/>
          <w:kern w:val="0"/>
          <w:sz w:val="32"/>
          <w:szCs w:val="32"/>
          <w:lang w:val="en-US" w:bidi="zh-CN"/>
        </w:rPr>
        <w:t>俯</w:t>
      </w:r>
      <w:r>
        <w:rPr>
          <w:rFonts w:hint="eastAsia" w:ascii="Times New Roman" w:hAnsi="Times New Roman" w:eastAsia="方正仿宋简体" w:cs="Times New Roman"/>
          <w:b/>
          <w:bCs/>
          <w:kern w:val="0"/>
          <w:sz w:val="32"/>
          <w:szCs w:val="32"/>
          <w:lang w:bidi="zh-CN"/>
        </w:rPr>
        <w:t>首之态、</w:t>
      </w:r>
      <w:r>
        <w:rPr>
          <w:rFonts w:hint="eastAsia" w:ascii="Times New Roman" w:hAnsi="Times New Roman" w:eastAsia="方正仿宋简体" w:cs="Times New Roman"/>
          <w:b/>
          <w:bCs/>
          <w:kern w:val="0"/>
          <w:sz w:val="32"/>
          <w:szCs w:val="32"/>
          <w:lang w:val="en-US" w:bidi="zh-CN"/>
        </w:rPr>
        <w:t>拓</w:t>
      </w:r>
      <w:r>
        <w:rPr>
          <w:rFonts w:hint="eastAsia" w:ascii="Times New Roman" w:hAnsi="Times New Roman" w:eastAsia="方正仿宋简体" w:cs="Times New Roman"/>
          <w:b/>
          <w:bCs/>
          <w:kern w:val="0"/>
          <w:sz w:val="32"/>
          <w:szCs w:val="32"/>
          <w:lang w:bidi="zh-CN"/>
        </w:rPr>
        <w:t>荒之力、</w:t>
      </w:r>
      <w:r>
        <w:rPr>
          <w:rFonts w:hint="eastAsia" w:ascii="Times New Roman" w:hAnsi="Times New Roman" w:eastAsia="方正仿宋简体" w:cs="Times New Roman"/>
          <w:b/>
          <w:bCs/>
          <w:kern w:val="0"/>
          <w:sz w:val="32"/>
          <w:szCs w:val="32"/>
          <w:lang w:val="en-US" w:bidi="zh-CN"/>
        </w:rPr>
        <w:t>奉献</w:t>
      </w:r>
      <w:r>
        <w:rPr>
          <w:rFonts w:hint="eastAsia" w:ascii="Times New Roman" w:hAnsi="Times New Roman" w:eastAsia="方正仿宋简体" w:cs="Times New Roman"/>
          <w:b/>
          <w:bCs/>
          <w:kern w:val="0"/>
          <w:sz w:val="32"/>
          <w:szCs w:val="32"/>
          <w:lang w:bidi="zh-CN"/>
        </w:rPr>
        <w:t>之心”，迈上新征程、开</w:t>
      </w:r>
      <w:r>
        <w:rPr>
          <w:rFonts w:hint="eastAsia" w:ascii="Times New Roman" w:hAnsi="Times New Roman" w:eastAsia="方正仿宋简体" w:cs="Times New Roman"/>
          <w:b/>
          <w:bCs/>
          <w:kern w:val="0"/>
          <w:sz w:val="32"/>
          <w:szCs w:val="32"/>
          <w:lang w:val="en-US" w:bidi="zh-CN"/>
        </w:rPr>
        <w:t>创</w:t>
      </w:r>
      <w:r>
        <w:rPr>
          <w:rFonts w:hint="eastAsia" w:ascii="Times New Roman" w:hAnsi="Times New Roman" w:eastAsia="方正仿宋简体" w:cs="Times New Roman"/>
          <w:b/>
          <w:bCs/>
          <w:kern w:val="0"/>
          <w:sz w:val="32"/>
          <w:szCs w:val="32"/>
          <w:lang w:bidi="zh-CN"/>
        </w:rPr>
        <w:t>新未来。下面，我</w:t>
      </w:r>
      <w:r>
        <w:rPr>
          <w:rFonts w:hint="eastAsia" w:ascii="Times New Roman" w:hAnsi="Times New Roman" w:eastAsia="方正仿宋简体" w:cs="Times New Roman"/>
          <w:b/>
          <w:bCs/>
          <w:kern w:val="0"/>
          <w:sz w:val="32"/>
          <w:szCs w:val="32"/>
          <w:lang w:val="en-US" w:bidi="zh-CN"/>
        </w:rPr>
        <w:t>讲</w:t>
      </w:r>
      <w:r>
        <w:rPr>
          <w:rFonts w:hint="eastAsia" w:ascii="Times New Roman" w:hAnsi="Times New Roman" w:eastAsia="方正仿宋简体" w:cs="Times New Roman"/>
          <w:b/>
          <w:bCs/>
          <w:kern w:val="0"/>
          <w:sz w:val="32"/>
          <w:szCs w:val="32"/>
          <w:lang w:bidi="zh-CN"/>
        </w:rPr>
        <w:t>三点意见:</w:t>
      </w:r>
    </w:p>
    <w:p>
      <w:pPr>
        <w:ind w:firstLine="641" w:firstLineChars="200"/>
        <w:rPr>
          <w:rFonts w:hint="eastAsia" w:ascii="方正黑体简体" w:hAnsi="方正黑体简体" w:eastAsia="方正黑体简体" w:cs="方正黑体简体"/>
          <w:b/>
          <w:bCs/>
          <w:kern w:val="0"/>
          <w:sz w:val="32"/>
          <w:szCs w:val="32"/>
          <w:lang w:bidi="zh-CN"/>
        </w:rPr>
      </w:pPr>
      <w:r>
        <w:rPr>
          <w:rFonts w:hint="eastAsia" w:ascii="方正黑体简体" w:hAnsi="方正黑体简体" w:eastAsia="方正黑体简体" w:cs="方正黑体简体"/>
          <w:b/>
          <w:bCs/>
          <w:kern w:val="0"/>
          <w:sz w:val="32"/>
          <w:szCs w:val="32"/>
          <w:lang w:bidi="zh-CN"/>
        </w:rPr>
        <w:t>第一点</w:t>
      </w:r>
      <w:r>
        <w:rPr>
          <w:rFonts w:hint="eastAsia" w:ascii="方正黑体简体" w:hAnsi="方正黑体简体" w:eastAsia="方正黑体简体" w:cs="方正黑体简体"/>
          <w:b/>
          <w:bCs/>
          <w:kern w:val="0"/>
          <w:sz w:val="32"/>
          <w:szCs w:val="32"/>
          <w:lang w:val="en-US" w:bidi="zh-CN"/>
        </w:rPr>
        <w:t>意</w:t>
      </w:r>
      <w:r>
        <w:rPr>
          <w:rFonts w:hint="eastAsia" w:ascii="方正黑体简体" w:hAnsi="方正黑体简体" w:eastAsia="方正黑体简体" w:cs="方正黑体简体"/>
          <w:b/>
          <w:bCs/>
          <w:kern w:val="0"/>
          <w:sz w:val="32"/>
          <w:szCs w:val="32"/>
          <w:lang w:bidi="zh-CN"/>
        </w:rPr>
        <w:t>见：甘当为民服务</w:t>
      </w:r>
      <w:r>
        <w:rPr>
          <w:rFonts w:hint="eastAsia" w:ascii="方正黑体简体" w:hAnsi="方正黑体简体" w:eastAsia="方正黑体简体" w:cs="方正黑体简体"/>
          <w:b/>
          <w:bCs/>
          <w:kern w:val="0"/>
          <w:sz w:val="32"/>
          <w:szCs w:val="32"/>
          <w:lang w:val="en-US" w:bidi="zh-CN"/>
        </w:rPr>
        <w:t>孺</w:t>
      </w:r>
      <w:r>
        <w:rPr>
          <w:rFonts w:hint="eastAsia" w:ascii="方正黑体简体" w:hAnsi="方正黑体简体" w:eastAsia="方正黑体简体" w:cs="方正黑体简体"/>
          <w:b/>
          <w:bCs/>
          <w:kern w:val="0"/>
          <w:sz w:val="32"/>
          <w:szCs w:val="32"/>
          <w:lang w:bidi="zh-CN"/>
        </w:rPr>
        <w:t>子牛</w:t>
      </w:r>
    </w:p>
    <w:p>
      <w:pPr>
        <w:ind w:firstLine="643" w:firstLineChars="200"/>
        <w:rPr>
          <w:rFonts w:hint="eastAsia" w:ascii="Times New Roman" w:hAnsi="Times New Roman" w:eastAsia="方正仿宋简体" w:cs="Times New Roman"/>
          <w:b/>
          <w:bCs/>
          <w:kern w:val="0"/>
          <w:sz w:val="32"/>
          <w:szCs w:val="32"/>
          <w:lang w:bidi="zh-CN"/>
        </w:rPr>
      </w:pPr>
      <w:r>
        <w:rPr>
          <w:rFonts w:hint="eastAsia" w:ascii="Times New Roman" w:hAnsi="Times New Roman" w:eastAsia="方正仿宋简体" w:cs="Times New Roman"/>
          <w:b/>
          <w:bCs/>
          <w:kern w:val="0"/>
          <w:sz w:val="32"/>
          <w:szCs w:val="32"/>
          <w:lang w:val="en-US" w:bidi="zh-CN"/>
        </w:rPr>
        <w:t>横</w:t>
      </w:r>
      <w:r>
        <w:rPr>
          <w:rFonts w:hint="eastAsia" w:ascii="Times New Roman" w:hAnsi="Times New Roman" w:eastAsia="方正仿宋简体" w:cs="Times New Roman"/>
          <w:b/>
          <w:bCs/>
          <w:kern w:val="0"/>
          <w:sz w:val="32"/>
          <w:szCs w:val="32"/>
          <w:lang w:bidi="zh-CN"/>
        </w:rPr>
        <w:t>眉冷对千夫指，俯首甘为</w:t>
      </w:r>
      <w:r>
        <w:rPr>
          <w:rFonts w:hint="eastAsia" w:ascii="Times New Roman" w:hAnsi="Times New Roman" w:eastAsia="方正仿宋简体" w:cs="Times New Roman"/>
          <w:b/>
          <w:bCs/>
          <w:kern w:val="0"/>
          <w:sz w:val="32"/>
          <w:szCs w:val="32"/>
          <w:lang w:val="en-US" w:bidi="zh-CN"/>
        </w:rPr>
        <w:t>孺子牛</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孺</w:t>
      </w:r>
      <w:r>
        <w:rPr>
          <w:rFonts w:hint="eastAsia" w:ascii="Times New Roman" w:hAnsi="Times New Roman" w:eastAsia="方正仿宋简体" w:cs="Times New Roman"/>
          <w:b/>
          <w:bCs/>
          <w:kern w:val="0"/>
          <w:sz w:val="32"/>
          <w:szCs w:val="32"/>
          <w:lang w:bidi="zh-CN"/>
        </w:rPr>
        <w:t>子牛精神，坚守的是全心全</w:t>
      </w:r>
      <w:r>
        <w:rPr>
          <w:rFonts w:hint="eastAsia" w:ascii="Times New Roman" w:hAnsi="Times New Roman" w:eastAsia="方正仿宋简体" w:cs="Times New Roman"/>
          <w:b/>
          <w:bCs/>
          <w:kern w:val="0"/>
          <w:sz w:val="32"/>
          <w:szCs w:val="32"/>
          <w:lang w:val="en-US" w:bidi="zh-CN"/>
        </w:rPr>
        <w:t>意</w:t>
      </w:r>
      <w:r>
        <w:rPr>
          <w:rFonts w:hint="eastAsia" w:ascii="Times New Roman" w:hAnsi="Times New Roman" w:eastAsia="方正仿宋简体" w:cs="Times New Roman"/>
          <w:b/>
          <w:bCs/>
          <w:kern w:val="0"/>
          <w:sz w:val="32"/>
          <w:szCs w:val="32"/>
          <w:lang w:bidi="zh-CN"/>
        </w:rPr>
        <w:t>为人民</w:t>
      </w:r>
      <w:r>
        <w:rPr>
          <w:rFonts w:hint="eastAsia" w:ascii="Times New Roman" w:hAnsi="Times New Roman" w:eastAsia="方正仿宋简体" w:cs="Times New Roman"/>
          <w:b/>
          <w:bCs/>
          <w:kern w:val="0"/>
          <w:sz w:val="32"/>
          <w:szCs w:val="32"/>
          <w:lang w:val="en-US" w:bidi="zh-CN"/>
        </w:rPr>
        <w:t>服</w:t>
      </w:r>
      <w:r>
        <w:rPr>
          <w:rFonts w:hint="eastAsia" w:ascii="Times New Roman" w:hAnsi="Times New Roman" w:eastAsia="方正仿宋简体" w:cs="Times New Roman"/>
          <w:b/>
          <w:bCs/>
          <w:kern w:val="0"/>
          <w:sz w:val="32"/>
          <w:szCs w:val="32"/>
          <w:lang w:bidi="zh-CN"/>
        </w:rPr>
        <w:t>务的</w:t>
      </w:r>
      <w:r>
        <w:rPr>
          <w:rFonts w:hint="eastAsia" w:ascii="Times New Roman" w:hAnsi="Times New Roman" w:eastAsia="方正仿宋简体" w:cs="Times New Roman"/>
          <w:b/>
          <w:bCs/>
          <w:kern w:val="0"/>
          <w:sz w:val="32"/>
          <w:szCs w:val="32"/>
          <w:lang w:val="en-US" w:bidi="zh-CN"/>
        </w:rPr>
        <w:t>根</w:t>
      </w:r>
      <w:r>
        <w:rPr>
          <w:rFonts w:hint="eastAsia" w:ascii="Times New Roman" w:hAnsi="Times New Roman" w:eastAsia="方正仿宋简体" w:cs="Times New Roman"/>
          <w:b/>
          <w:bCs/>
          <w:kern w:val="0"/>
          <w:sz w:val="32"/>
          <w:szCs w:val="32"/>
          <w:lang w:bidi="zh-CN"/>
        </w:rPr>
        <w:t>本</w:t>
      </w:r>
      <w:r>
        <w:rPr>
          <w:rFonts w:hint="eastAsia" w:ascii="Times New Roman" w:hAnsi="Times New Roman" w:eastAsia="方正仿宋简体" w:cs="Times New Roman"/>
          <w:b/>
          <w:bCs/>
          <w:kern w:val="0"/>
          <w:sz w:val="32"/>
          <w:szCs w:val="32"/>
          <w:lang w:val="en-US" w:bidi="zh-CN"/>
        </w:rPr>
        <w:t>宗</w:t>
      </w:r>
      <w:r>
        <w:rPr>
          <w:rFonts w:hint="eastAsia" w:ascii="Times New Roman" w:hAnsi="Times New Roman" w:eastAsia="方正仿宋简体" w:cs="Times New Roman"/>
          <w:b/>
          <w:bCs/>
          <w:kern w:val="0"/>
          <w:sz w:val="32"/>
          <w:szCs w:val="32"/>
          <w:lang w:bidi="zh-CN"/>
        </w:rPr>
        <w:t>旨，坚守的是以人民为中心的发展</w:t>
      </w:r>
      <w:r>
        <w:rPr>
          <w:rFonts w:hint="eastAsia" w:ascii="Times New Roman" w:hAnsi="Times New Roman" w:eastAsia="方正仿宋简体" w:cs="Times New Roman"/>
          <w:b/>
          <w:bCs/>
          <w:kern w:val="0"/>
          <w:sz w:val="32"/>
          <w:szCs w:val="32"/>
          <w:lang w:val="en-US" w:bidi="zh-CN"/>
        </w:rPr>
        <w:t>思想，</w:t>
      </w:r>
      <w:r>
        <w:rPr>
          <w:rFonts w:hint="eastAsia" w:ascii="Times New Roman" w:hAnsi="Times New Roman" w:eastAsia="方正仿宋简体" w:cs="Times New Roman"/>
          <w:b/>
          <w:bCs/>
          <w:kern w:val="0"/>
          <w:sz w:val="32"/>
          <w:szCs w:val="32"/>
          <w:lang w:bidi="zh-CN"/>
        </w:rPr>
        <w:t>坚守的是为人民谋幸福的初心使命。弘扬</w:t>
      </w:r>
      <w:r>
        <w:rPr>
          <w:rFonts w:hint="eastAsia" w:ascii="Times New Roman" w:hAnsi="Times New Roman" w:eastAsia="方正仿宋简体" w:cs="Times New Roman"/>
          <w:b/>
          <w:bCs/>
          <w:kern w:val="0"/>
          <w:sz w:val="32"/>
          <w:szCs w:val="32"/>
          <w:lang w:val="en-US" w:bidi="zh-CN"/>
        </w:rPr>
        <w:t>孺子牛精神，</w:t>
      </w:r>
      <w:r>
        <w:rPr>
          <w:rFonts w:hint="eastAsia" w:ascii="Times New Roman" w:hAnsi="Times New Roman" w:eastAsia="方正仿宋简体" w:cs="Times New Roman"/>
          <w:b/>
          <w:bCs/>
          <w:kern w:val="0"/>
          <w:sz w:val="32"/>
          <w:szCs w:val="32"/>
          <w:lang w:bidi="zh-CN"/>
        </w:rPr>
        <w:t>我们</w:t>
      </w:r>
      <w:r>
        <w:rPr>
          <w:rFonts w:hint="eastAsia" w:ascii="Times New Roman" w:hAnsi="Times New Roman" w:eastAsia="方正仿宋简体" w:cs="Times New Roman"/>
          <w:b/>
          <w:bCs/>
          <w:kern w:val="0"/>
          <w:sz w:val="32"/>
          <w:szCs w:val="32"/>
          <w:lang w:val="en-US" w:bidi="zh-CN"/>
        </w:rPr>
        <w:t>必</w:t>
      </w:r>
      <w:r>
        <w:rPr>
          <w:rFonts w:hint="eastAsia" w:ascii="Times New Roman" w:hAnsi="Times New Roman" w:eastAsia="方正仿宋简体" w:cs="Times New Roman"/>
          <w:b/>
          <w:bCs/>
          <w:kern w:val="0"/>
          <w:sz w:val="32"/>
          <w:szCs w:val="32"/>
          <w:lang w:bidi="zh-CN"/>
        </w:rPr>
        <w:t>须与人民群众同</w:t>
      </w:r>
      <w:r>
        <w:rPr>
          <w:rFonts w:hint="eastAsia" w:ascii="Times New Roman" w:hAnsi="Times New Roman" w:eastAsia="方正仿宋简体" w:cs="Times New Roman"/>
          <w:b/>
          <w:bCs/>
          <w:kern w:val="0"/>
          <w:sz w:val="32"/>
          <w:szCs w:val="32"/>
          <w:lang w:val="en-US" w:bidi="zh-CN"/>
        </w:rPr>
        <w:t>呼吸</w:t>
      </w:r>
      <w:r>
        <w:rPr>
          <w:rFonts w:hint="eastAsia" w:ascii="Times New Roman" w:hAnsi="Times New Roman" w:eastAsia="方正仿宋简体" w:cs="Times New Roman"/>
          <w:b/>
          <w:bCs/>
          <w:kern w:val="0"/>
          <w:sz w:val="32"/>
          <w:szCs w:val="32"/>
          <w:lang w:bidi="zh-CN"/>
        </w:rPr>
        <w:t>、共命运、心连心，以俯首之态</w:t>
      </w:r>
      <w:r>
        <w:rPr>
          <w:rFonts w:hint="eastAsia" w:ascii="Times New Roman" w:hAnsi="Times New Roman" w:eastAsia="方正仿宋简体" w:cs="Times New Roman"/>
          <w:b/>
          <w:bCs/>
          <w:kern w:val="0"/>
          <w:sz w:val="32"/>
          <w:szCs w:val="32"/>
          <w:lang w:val="en-US" w:bidi="zh-CN"/>
        </w:rPr>
        <w:t>担</w:t>
      </w:r>
      <w:r>
        <w:rPr>
          <w:rFonts w:hint="eastAsia" w:ascii="Times New Roman" w:hAnsi="Times New Roman" w:eastAsia="方正仿宋简体" w:cs="Times New Roman"/>
          <w:b/>
          <w:bCs/>
          <w:kern w:val="0"/>
          <w:sz w:val="32"/>
          <w:szCs w:val="32"/>
          <w:lang w:bidi="zh-CN"/>
        </w:rPr>
        <w:t>当初心使命。</w:t>
      </w:r>
    </w:p>
    <w:p>
      <w:pPr>
        <w:ind w:firstLine="643" w:firstLineChars="200"/>
        <w:rPr>
          <w:rFonts w:hint="eastAsia" w:ascii="Times New Roman" w:hAnsi="Times New Roman" w:eastAsia="方正仿宋简体" w:cs="Times New Roman"/>
          <w:b/>
          <w:bCs/>
          <w:kern w:val="0"/>
          <w:sz w:val="32"/>
          <w:szCs w:val="32"/>
          <w:lang w:bidi="zh-CN"/>
        </w:rPr>
      </w:pPr>
      <w:r>
        <w:rPr>
          <w:rFonts w:hint="eastAsia" w:ascii="方正楷体_GBK" w:hAnsi="方正楷体_GBK" w:eastAsia="方正楷体_GBK" w:cs="方正楷体_GBK"/>
          <w:b/>
          <w:bCs/>
          <w:kern w:val="0"/>
          <w:sz w:val="32"/>
          <w:szCs w:val="32"/>
          <w:lang w:bidi="zh-CN"/>
        </w:rPr>
        <w:t>一要一片冰心在</w:t>
      </w:r>
      <w:r>
        <w:rPr>
          <w:rFonts w:hint="eastAsia" w:ascii="方正楷体_GBK" w:hAnsi="方正楷体_GBK" w:eastAsia="方正楷体_GBK" w:cs="方正楷体_GBK"/>
          <w:b/>
          <w:bCs/>
          <w:kern w:val="0"/>
          <w:sz w:val="32"/>
          <w:szCs w:val="32"/>
          <w:lang w:val="en-US" w:bidi="zh-CN"/>
        </w:rPr>
        <w:t>玉壶</w:t>
      </w:r>
      <w:r>
        <w:rPr>
          <w:rFonts w:hint="eastAsia" w:ascii="Times New Roman" w:hAnsi="Times New Roman" w:eastAsia="方正仿宋简体" w:cs="Times New Roman"/>
          <w:b/>
          <w:bCs/>
          <w:kern w:val="0"/>
          <w:sz w:val="32"/>
          <w:szCs w:val="32"/>
          <w:lang w:bidi="zh-CN"/>
        </w:rPr>
        <w:t>。</w:t>
      </w:r>
      <w:r>
        <w:rPr>
          <w:rFonts w:hint="eastAsia" w:ascii="Times New Roman" w:hAnsi="Times New Roman" w:eastAsia="方正仿宋简体" w:cs="Times New Roman"/>
          <w:b/>
          <w:bCs/>
          <w:kern w:val="0"/>
          <w:sz w:val="32"/>
          <w:szCs w:val="32"/>
          <w:lang w:val="en-US" w:bidi="zh-CN"/>
        </w:rPr>
        <w:t>政</w:t>
      </w:r>
      <w:r>
        <w:rPr>
          <w:rFonts w:hint="eastAsia" w:ascii="Times New Roman" w:hAnsi="Times New Roman" w:eastAsia="方正仿宋简体" w:cs="Times New Roman"/>
          <w:b/>
          <w:bCs/>
          <w:kern w:val="0"/>
          <w:sz w:val="32"/>
          <w:szCs w:val="32"/>
          <w:lang w:bidi="zh-CN"/>
        </w:rPr>
        <w:t>之所兴、在顺民心，政之所废、在逆民心。人民代表</w:t>
      </w:r>
      <w:r>
        <w:rPr>
          <w:rFonts w:hint="eastAsia" w:ascii="Times New Roman" w:hAnsi="Times New Roman" w:eastAsia="方正仿宋简体" w:cs="Times New Roman"/>
          <w:b/>
          <w:bCs/>
          <w:kern w:val="0"/>
          <w:sz w:val="32"/>
          <w:szCs w:val="32"/>
          <w:lang w:val="en-US" w:bidi="zh-CN"/>
        </w:rPr>
        <w:t>来</w:t>
      </w:r>
      <w:r>
        <w:rPr>
          <w:rFonts w:hint="eastAsia" w:ascii="Times New Roman" w:hAnsi="Times New Roman" w:eastAsia="方正仿宋简体" w:cs="Times New Roman"/>
          <w:b/>
          <w:bCs/>
          <w:kern w:val="0"/>
          <w:sz w:val="32"/>
          <w:szCs w:val="32"/>
          <w:lang w:bidi="zh-CN"/>
        </w:rPr>
        <w:t>自人民、代表人民，人民公仆根在人民、</w:t>
      </w:r>
      <w:r>
        <w:rPr>
          <w:rFonts w:hint="eastAsia" w:ascii="Times New Roman" w:hAnsi="Times New Roman" w:eastAsia="方正仿宋简体" w:cs="Times New Roman"/>
          <w:b/>
          <w:bCs/>
          <w:kern w:val="0"/>
          <w:sz w:val="32"/>
          <w:szCs w:val="32"/>
          <w:lang w:val="en-US" w:bidi="zh-CN"/>
        </w:rPr>
        <w:t>服</w:t>
      </w:r>
      <w:r>
        <w:rPr>
          <w:rFonts w:hint="eastAsia" w:ascii="Times New Roman" w:hAnsi="Times New Roman" w:eastAsia="方正仿宋简体" w:cs="Times New Roman"/>
          <w:b/>
          <w:bCs/>
          <w:kern w:val="0"/>
          <w:sz w:val="32"/>
          <w:szCs w:val="32"/>
          <w:lang w:bidi="zh-CN"/>
        </w:rPr>
        <w:t>务人民。</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要坚持以民为根。根深才能叶茂，源远才能流长。只有把人民举过头顶，人民才会把你记在心里。我们要以虔诚之心对待人民，时刻谨记我是谁、为了谁、依靠谁，做到一切为了群众、一切依靠群众、一切服务群众。</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要坚持以民为上。权力来自人民，有权不可任性。只有把人民放在心上，人民才能让你坐在台上。我们要以谦卑之心敬畏人民，时刻牢记权力来自哪里、为谁服务、对谁负责，做到权为民所用、情为民所系、利为民所谋。</w:t>
      </w:r>
      <w:r>
        <w:rPr>
          <w:rFonts w:hint="eastAsia" w:ascii="方正黑体简体" w:hAnsi="方正黑体简体" w:eastAsia="方正黑体简体" w:cs="方正黑体简体"/>
          <w:b/>
          <w:bCs/>
          <w:kern w:val="0"/>
          <w:sz w:val="32"/>
          <w:szCs w:val="32"/>
          <w:lang w:bidi="zh-CN"/>
        </w:rPr>
        <w:t>三方面，</w:t>
      </w:r>
      <w:r>
        <w:rPr>
          <w:rFonts w:hint="eastAsia" w:ascii="Times New Roman" w:hAnsi="Times New Roman" w:eastAsia="方正仿宋简体" w:cs="Times New Roman"/>
          <w:b/>
          <w:bCs/>
          <w:kern w:val="0"/>
          <w:sz w:val="32"/>
          <w:szCs w:val="32"/>
          <w:lang w:bidi="zh-CN"/>
        </w:rPr>
        <w:t>要坚持以民为本。民惟邦本，本固邦宁。只有把人民当亲人，人民才不把你当外人。我们要以感恩之心回报人民，时刻铭记发展为了人民、发展依靠人民、发展成果由人民共享，做到以敬民之心行简政之道、以爱民之心担为政之责、以亲民之姿结鱼水之情。</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bidi="zh-CN"/>
        </w:rPr>
        <w:t>二要一生相守共甘苦。</w:t>
      </w:r>
      <w:r>
        <w:rPr>
          <w:rFonts w:hint="eastAsia" w:ascii="Times New Roman" w:hAnsi="Times New Roman" w:eastAsia="方正仿宋简体" w:cs="Times New Roman"/>
          <w:b/>
          <w:bCs/>
          <w:kern w:val="0"/>
          <w:sz w:val="32"/>
          <w:szCs w:val="32"/>
          <w:lang w:bidi="zh-CN"/>
        </w:rPr>
        <w:t>从群众中来、到群众中去，只有工作接地气、才能事业聚人气。</w:t>
      </w:r>
      <w:r>
        <w:rPr>
          <w:rFonts w:hint="eastAsia" w:ascii="方正黑体简体" w:hAnsi="方正黑体简体" w:eastAsia="方正黑体简体" w:cs="方正黑体简体"/>
          <w:b/>
          <w:bCs/>
          <w:kern w:val="0"/>
          <w:sz w:val="32"/>
          <w:szCs w:val="32"/>
          <w:lang w:bidi="zh-CN"/>
        </w:rPr>
        <w:t>一方面，</w:t>
      </w:r>
      <w:r>
        <w:rPr>
          <w:rFonts w:hint="eastAsia" w:ascii="Times New Roman" w:hAnsi="Times New Roman" w:eastAsia="方正仿宋简体" w:cs="Times New Roman"/>
          <w:b/>
          <w:bCs/>
          <w:kern w:val="0"/>
          <w:sz w:val="32"/>
          <w:szCs w:val="32"/>
          <w:lang w:bidi="zh-CN"/>
        </w:rPr>
        <w:t>要与群众融在一起。与人民群众融在一起，就能血浓于水、水乳交融。我们要与群众保持血肉联系交朋友，做到串百家门、知百家情、办百家事,不能高人一等有</w:t>
      </w:r>
      <w:r>
        <w:rPr>
          <w:rFonts w:hint="eastAsia" w:ascii="Times New Roman" w:hAnsi="Times New Roman" w:eastAsia="方正仿宋简体" w:cs="Times New Roman"/>
          <w:b/>
          <w:bCs/>
          <w:kern w:val="0"/>
          <w:sz w:val="32"/>
          <w:szCs w:val="32"/>
          <w:lang w:val="en-US" w:bidi="zh-CN"/>
        </w:rPr>
        <w:t>傲</w:t>
      </w:r>
      <w:r>
        <w:rPr>
          <w:rFonts w:hint="eastAsia" w:ascii="Times New Roman" w:hAnsi="Times New Roman" w:eastAsia="方正仿宋简体" w:cs="Times New Roman"/>
          <w:b/>
          <w:bCs/>
          <w:kern w:val="0"/>
          <w:sz w:val="32"/>
          <w:szCs w:val="32"/>
          <w:lang w:bidi="zh-CN"/>
        </w:rPr>
        <w:t>气、高高在上有霸气、高不可攀有官气。</w:t>
      </w:r>
      <w:r>
        <w:rPr>
          <w:rFonts w:hint="eastAsia" w:ascii="方正黑体简体" w:hAnsi="方正黑体简体" w:eastAsia="方正黑体简体" w:cs="方正黑体简体"/>
          <w:b/>
          <w:bCs/>
          <w:kern w:val="0"/>
          <w:sz w:val="32"/>
          <w:szCs w:val="32"/>
          <w:lang w:bidi="zh-CN"/>
        </w:rPr>
        <w:t>二方面，</w:t>
      </w:r>
      <w:r>
        <w:rPr>
          <w:rFonts w:hint="eastAsia" w:ascii="Times New Roman" w:hAnsi="Times New Roman" w:eastAsia="方正仿宋简体" w:cs="Times New Roman"/>
          <w:b/>
          <w:bCs/>
          <w:kern w:val="0"/>
          <w:sz w:val="32"/>
          <w:szCs w:val="32"/>
          <w:lang w:bidi="zh-CN"/>
        </w:rPr>
        <w:t>要与群众想在一起。与人民群众想在一起，就能以心交心、心心相印。我们要忧群众之所忧、急群众之所急、乐群众之所乐，把群众的“柴米油盐”记在心上、“家长里短”抓在手上、“急难愁盼”扛在肩上，不能对群众的揪心事视而不见、烦心事置之不理、操心事麻木不仁。</w:t>
      </w:r>
      <w:r>
        <w:rPr>
          <w:rFonts w:hint="eastAsia" w:ascii="方正黑体简体" w:hAnsi="方正黑体简体" w:eastAsia="方正黑体简体" w:cs="方正黑体简体"/>
          <w:b/>
          <w:bCs/>
          <w:kern w:val="0"/>
          <w:sz w:val="32"/>
          <w:szCs w:val="32"/>
          <w:highlight w:val="none"/>
          <w:lang w:bidi="zh-CN"/>
        </w:rPr>
        <w:t>三方面</w:t>
      </w:r>
      <w:r>
        <w:rPr>
          <w:rFonts w:hint="eastAsia" w:ascii="Times New Roman" w:hAnsi="Times New Roman" w:eastAsia="方正仿宋简体" w:cs="Times New Roman"/>
          <w:b/>
          <w:bCs/>
          <w:kern w:val="0"/>
          <w:sz w:val="32"/>
          <w:szCs w:val="32"/>
          <w:lang w:bidi="zh-CN"/>
        </w:rPr>
        <w:t>，要与群众干在一起。与人民群众干在一起，</w:t>
      </w:r>
      <w:r>
        <w:rPr>
          <w:rFonts w:hint="eastAsia" w:ascii="Times New Roman" w:hAnsi="Times New Roman" w:eastAsia="方正仿宋简体" w:cs="Times New Roman"/>
          <w:b/>
          <w:bCs/>
          <w:kern w:val="0"/>
          <w:sz w:val="32"/>
          <w:szCs w:val="32"/>
          <w:lang w:val="en-US" w:bidi="zh-CN"/>
        </w:rPr>
        <w:t>就能凝心聚力、汇聚合力。我们要牢固树立群众利益无小事、群众利益大于天的理念，从群众关心的事做起、从群众关注的事抓起、从群众关切的事办起，不能脱离实际搞面子工程、劳民伤财搞形象工程、急功近利搞政绩工程。</w:t>
      </w:r>
    </w:p>
    <w:p>
      <w:pPr>
        <w:ind w:firstLine="643" w:firstLineChars="200"/>
        <w:rPr>
          <w:rFonts w:hint="eastAsia" w:ascii="方正黑体简体" w:hAnsi="方正黑体简体" w:eastAsia="方正黑体简体" w:cs="方正黑体简体"/>
          <w:b/>
          <w:bCs/>
          <w:kern w:val="0"/>
          <w:sz w:val="32"/>
          <w:szCs w:val="32"/>
          <w:highlight w:val="none"/>
          <w:lang w:val="en-US" w:bidi="zh-CN"/>
        </w:rPr>
      </w:pPr>
      <w:r>
        <w:rPr>
          <w:rFonts w:hint="eastAsia" w:ascii="方正楷体_GBK" w:hAnsi="方正楷体_GBK" w:eastAsia="方正楷体_GBK" w:cs="方正楷体_GBK"/>
          <w:b/>
          <w:bCs/>
          <w:kern w:val="0"/>
          <w:sz w:val="32"/>
          <w:szCs w:val="32"/>
          <w:lang w:val="en-US" w:bidi="zh-CN"/>
        </w:rPr>
        <w:t>三要一腔赤诚洒热土</w:t>
      </w:r>
      <w:r>
        <w:rPr>
          <w:rFonts w:hint="eastAsia" w:ascii="Times New Roman" w:hAnsi="Times New Roman" w:eastAsia="方正仿宋简体" w:cs="Times New Roman"/>
          <w:b/>
          <w:bCs/>
          <w:kern w:val="0"/>
          <w:sz w:val="32"/>
          <w:szCs w:val="32"/>
          <w:lang w:val="en-US" w:bidi="zh-CN"/>
        </w:rPr>
        <w:t>。江山就是人民、人民就是江山。人民是我们党执政的最大底气，人民是我们共和国的坚实根基。</w:t>
      </w:r>
      <w:r>
        <w:rPr>
          <w:rFonts w:hint="eastAsia" w:ascii="方正黑体简体" w:hAnsi="方正黑体简体" w:eastAsia="方正黑体简体" w:cs="方正黑体简体"/>
          <w:b/>
          <w:bCs/>
          <w:kern w:val="0"/>
          <w:sz w:val="32"/>
          <w:szCs w:val="32"/>
          <w:highlight w:val="none"/>
          <w:lang w:val="en-US" w:bidi="zh-CN"/>
        </w:rPr>
        <w:t>一方</w:t>
      </w:r>
    </w:p>
    <w:p>
      <w:pPr>
        <w:rPr>
          <w:rFonts w:hint="eastAsia" w:ascii="Times New Roman" w:hAnsi="Times New Roman" w:eastAsia="方正仿宋简体" w:cs="Times New Roman"/>
          <w:b/>
          <w:bCs/>
          <w:kern w:val="0"/>
          <w:sz w:val="32"/>
          <w:szCs w:val="32"/>
          <w:lang w:val="en-US" w:bidi="zh-CN"/>
        </w:rPr>
      </w:pPr>
      <w:r>
        <w:rPr>
          <w:rFonts w:hint="eastAsia" w:ascii="方正黑体简体" w:hAnsi="方正黑体简体" w:eastAsia="方正黑体简体" w:cs="方正黑体简体"/>
          <w:b/>
          <w:bCs/>
          <w:kern w:val="0"/>
          <w:sz w:val="32"/>
          <w:szCs w:val="32"/>
          <w:highlight w:val="none"/>
          <w:lang w:val="en-US" w:bidi="zh-CN"/>
        </w:rPr>
        <w:t>面，</w:t>
      </w:r>
      <w:r>
        <w:rPr>
          <w:rFonts w:hint="eastAsia" w:ascii="Times New Roman" w:hAnsi="Times New Roman" w:eastAsia="方正仿宋简体" w:cs="Times New Roman"/>
          <w:b/>
          <w:bCs/>
          <w:kern w:val="0"/>
          <w:sz w:val="32"/>
          <w:szCs w:val="32"/>
          <w:lang w:val="en-US" w:bidi="zh-CN"/>
        </w:rPr>
        <w:t>要坚持问需于民。民生连着民心、民心凝聚民力，人民群众对美好生活的向往就是我们的奋斗目标。我们要把群众需求作为第一选择，用脚步丈量民情、用心灵倾听民声、用行动温暖民心，搞好基本民生、保障底线民生、关注热点民生，让惠民答卷更有温度、更有厚度。</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要坚持问计于民。人民群众最聪明、最智慧，是最好的老师。我们要把群众呼声作为第一信号，拜人民为师、向人民请教，心明眼亮察民情、广开言路听民意、海纳百川集民智，让南充发展更有质量、更有效率。</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坚持问政于民。时代是出卷人、我们是答卷人、人民是阅卷人。我们要把群众满意作为第一标准，站在人民立场上想问题、作决策、办事情，群众不拥护、不高兴、不答应的坚决不干，让人民生活更加体面、更有尊严。</w:t>
      </w:r>
    </w:p>
    <w:p>
      <w:pPr>
        <w:ind w:firstLine="641" w:firstLineChars="200"/>
        <w:rPr>
          <w:rFonts w:hint="eastAsia" w:ascii="方正黑体简体" w:hAnsi="方正黑体简体" w:eastAsia="方正黑体简体" w:cs="方正黑体简体"/>
          <w:b/>
          <w:bCs/>
          <w:kern w:val="0"/>
          <w:sz w:val="32"/>
          <w:szCs w:val="32"/>
          <w:highlight w:val="none"/>
          <w:lang w:val="en-US" w:bidi="zh-CN"/>
        </w:rPr>
      </w:pPr>
      <w:r>
        <w:rPr>
          <w:rFonts w:hint="eastAsia" w:ascii="方正黑体简体" w:hAnsi="方正黑体简体" w:eastAsia="方正黑体简体" w:cs="方正黑体简体"/>
          <w:b/>
          <w:bCs/>
          <w:kern w:val="0"/>
          <w:sz w:val="32"/>
          <w:szCs w:val="32"/>
          <w:highlight w:val="none"/>
          <w:lang w:val="en-US" w:bidi="zh-CN"/>
        </w:rPr>
        <w:t>第二点意见：甘当创新发展拓荒牛</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Times New Roman" w:hAnsi="Times New Roman" w:eastAsia="方正仿宋简体" w:cs="Times New Roman"/>
          <w:b/>
          <w:bCs/>
          <w:kern w:val="0"/>
          <w:sz w:val="32"/>
          <w:szCs w:val="32"/>
          <w:lang w:val="en-US" w:bidi="zh-CN"/>
        </w:rPr>
        <w:t>艰难方显勇毅，磨砺始得玉成。拓荒牛精神，展现的是“开拓开创”的锐气，展现的是“敢闻敢试”的胆气，展现的是“克难破难”的豪气。弘扬拓荒牛精神，我们必须留下奋进的背影、娇健的身姿、铿锵的足迹，以拓荒之力开创发展大业。</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一要敢教荒原变沃土。</w:t>
      </w:r>
      <w:r>
        <w:rPr>
          <w:rFonts w:hint="eastAsia" w:ascii="Times New Roman" w:hAnsi="Times New Roman" w:eastAsia="方正仿宋简体" w:cs="Times New Roman"/>
          <w:b/>
          <w:bCs/>
          <w:kern w:val="0"/>
          <w:sz w:val="32"/>
          <w:szCs w:val="32"/>
          <w:lang w:val="en-US" w:bidi="zh-CN"/>
        </w:rPr>
        <w:t>百舸争流奋者先，千帆竞发勇者胜。当下南充，“建设第二城”如火如茶、“争创副中心”激战正酣、“打造次极核”时不我待，我们要耕耘在希望的田野上。</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敢想敢试当“闯将”。疾风知劲草、烈火炼真金。我们要始终保持“一路豪歌向天涯”的激情，敢闯天下路、敢为天下先，勇开历史先河、勇当事业先驱、勇做发展先锋，做到首战用我、用我必胜，在没有先例的领域开疆拓土。</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敢冲敢拼当“猛将”。事业靠打拼、爱拼才会赢。我们要始终保持“狭路相逢勇者胜”的胆识，敢与勇者争、敢与强者拼，浑身是胆、浑身是劲、浑身是威，做到血不流干、誓不休战，在荆棘密布的战场攻城拔寨。</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要敢作敢为当“干将”。沧海横流、方显英雄本色。我们要始终保持“会当击水三千里”的自信，敢于涉险滩、敢于搏激流，当坚定者不当犹豫者、当奋进者不当懈怠者、当搏击者</w:t>
      </w:r>
    </w:p>
    <w:p>
      <w:pPr>
        <w:rPr>
          <w:rFonts w:hint="eastAsia" w:ascii="Times New Roman" w:hAnsi="Times New Roman" w:eastAsia="方正仿宋简体" w:cs="Times New Roman"/>
          <w:b/>
          <w:bCs/>
          <w:kern w:val="0"/>
          <w:sz w:val="32"/>
          <w:szCs w:val="32"/>
          <w:lang w:val="en-US" w:bidi="zh-CN"/>
        </w:rPr>
      </w:pPr>
      <w:r>
        <w:rPr>
          <w:rFonts w:hint="eastAsia" w:ascii="Times New Roman" w:hAnsi="Times New Roman" w:eastAsia="方正仿宋简体" w:cs="Times New Roman"/>
          <w:b/>
          <w:bCs/>
          <w:kern w:val="0"/>
          <w:sz w:val="32"/>
          <w:szCs w:val="32"/>
          <w:lang w:val="en-US" w:bidi="zh-CN"/>
        </w:rPr>
        <w:t>不当畏难者，知难而进、盯住困难干，迎难而上、扭住矛盾抓，做到善打大仗、敢打硬仗，在风起云涌的时代勇立潮头。</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二要敢教日月换新天。</w:t>
      </w:r>
      <w:r>
        <w:rPr>
          <w:rFonts w:hint="eastAsia" w:ascii="Times New Roman" w:hAnsi="Times New Roman" w:eastAsia="方正仿宋简体" w:cs="Times New Roman"/>
          <w:b/>
          <w:bCs/>
          <w:kern w:val="0"/>
          <w:sz w:val="32"/>
          <w:szCs w:val="32"/>
          <w:lang w:val="en-US" w:bidi="zh-CN"/>
        </w:rPr>
        <w:t>取法其上、仅得其中，取法其中、仅得其下。当下南充，开启“十四五”、奋进新征程，干事要“立标准”、做事要“当标杆”、成事要“成标志”，我们要拼搏在奋进的春光里。</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极端负责”挑战自我。只要思想不滑坡、办法总比困难多。我们要坚持守土负责、守土担责、守土尽责，负责的工作使出最大力气、出手的事情达到最高水平、交出的答卷取得最好效果，做到积卷未清夜不能寐、任务未完食不甘味、事情未成心不能安。</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极致追求”挑战极限。心有多大舞台就有多大，眼光有多远未来就有多远。我们要坚持尽职尽责、尽心尽力、尽善尽美，追求卓越不甘平庸、勇拔头筹不甘落后、决战决胜不甘失败，做一件像一件、干一件成一件，做到出成品不出残品、出作品不出废品、出精品不出次品。</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极度发挥”挑战不可能。世上没有干不成的事、只有干不成事的人。我们要坚持用力就要尽力、出场就要出彩、完成就要完美，努力到精疲力尽、拼搏到江郎才尽、坚持到山穷水尽,努力到无能为力、拼搏到感动自己、坚持到无法坚持。</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三要敢教坎坷成大道</w:t>
      </w:r>
      <w:r>
        <w:rPr>
          <w:rFonts w:hint="eastAsia" w:ascii="Times New Roman" w:hAnsi="Times New Roman" w:eastAsia="方正仿宋简体" w:cs="Times New Roman"/>
          <w:b/>
          <w:bCs/>
          <w:kern w:val="0"/>
          <w:sz w:val="32"/>
          <w:szCs w:val="32"/>
          <w:lang w:val="en-US" w:bidi="zh-CN"/>
        </w:rPr>
        <w:t>。梦想为舟、奋斗作桨。冲开绝壁夺隘而出的江河最精彩，冲破险阻创造辉煌的人生最耀眼。当下南充，正处于发展能级跃升关键期、发展机遇交汇叠加期、发展进程加速蝶变期，前进道路不可能一马平川、新的征程不可能一帆风顺，我们要奋斗在时代的航道上。</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临事不避顶得上。明知山有虎、偏向虎山行。选择高山，坚定的是不懈攀登。我们要鲜明无功就是过、不进就是退、平庸就是错，我们要拿出舍我其谁的意志、用我必胜的斗志、非我莫属的壮志，大事办得成、急事做得好、难事摆得平，让滥竽充数的人次有市场、饱食终日的人待不下去、真抓实干的人扬眉吐气。</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临危不乱稳得住。任它八面来风、我自岿然不动。闲庭信步，展现的是如磬定力。我们要准确识变、科学应变、主动求变，我们要保持政治定力、发展定力、担当定力，在风云变幻中辨得明方向、在大是大非中站得稳立场、在喧嚣浮躁中沉得住心神。</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临难不惧雄得起。万水千山只等闲、越是艰险越向前。披荆斩棘，昂扬的是精神力量。我们要走遍千山万水、想尽千方百计、尝遍千辛万苦,我们要问题面前不绕道、矛盾面前不回避、困难面前不退缩，志存高远不悔拳拳初心、志气凌云不负铮铮誓言、志在必得不辱煌煌使命。</w:t>
      </w:r>
    </w:p>
    <w:p>
      <w:pPr>
        <w:ind w:firstLine="641" w:firstLineChars="200"/>
        <w:rPr>
          <w:rFonts w:hint="eastAsia" w:ascii="方正黑体简体" w:hAnsi="方正黑体简体" w:eastAsia="方正黑体简体" w:cs="方正黑体简体"/>
          <w:b/>
          <w:bCs/>
          <w:kern w:val="0"/>
          <w:sz w:val="32"/>
          <w:szCs w:val="32"/>
          <w:highlight w:val="none"/>
          <w:lang w:val="en-US" w:bidi="zh-CN"/>
        </w:rPr>
      </w:pPr>
      <w:r>
        <w:rPr>
          <w:rFonts w:hint="eastAsia" w:ascii="方正黑体简体" w:hAnsi="方正黑体简体" w:eastAsia="方正黑体简体" w:cs="方正黑体简体"/>
          <w:b/>
          <w:bCs/>
          <w:kern w:val="0"/>
          <w:sz w:val="32"/>
          <w:szCs w:val="32"/>
          <w:highlight w:val="none"/>
          <w:lang w:val="en-US" w:bidi="zh-CN"/>
        </w:rPr>
        <w:t>第三点意见：甘当艰苦奋斗老黄牛</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Times New Roman" w:hAnsi="Times New Roman" w:eastAsia="方正仿宋简体" w:cs="Times New Roman"/>
          <w:b/>
          <w:bCs/>
          <w:kern w:val="0"/>
          <w:sz w:val="32"/>
          <w:szCs w:val="32"/>
          <w:lang w:val="en-US" w:bidi="zh-CN"/>
        </w:rPr>
        <w:t>发展征途漫漫，奋斗气象万千。老黄牛精神，彰显的是荜路蓝缕、以启山林的实干品质，彰显的是知重负重、任劳任怨的担当品行，彰显的是不求回报、不计名利的奉献品格。弘扬老黄牛精神，我们要特别能吃苦、特别能战斗、特别能取胜，以奉献之心实现人生价值。</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一要不用扬鞭自奋蹄</w:t>
      </w:r>
      <w:r>
        <w:rPr>
          <w:rFonts w:hint="eastAsia" w:ascii="Times New Roman" w:hAnsi="Times New Roman" w:eastAsia="方正仿宋简体" w:cs="Times New Roman"/>
          <w:b/>
          <w:bCs/>
          <w:kern w:val="0"/>
          <w:sz w:val="32"/>
          <w:szCs w:val="32"/>
          <w:lang w:val="en-US" w:bidi="zh-CN"/>
        </w:rPr>
        <w:t>。没有等出来的辉煌，只有干出来的精彩。我们要心往一处想、劲往一处使、拧成一股绳，形成“九牛爬坡、个个出力”的奋斗合力。</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一以贯之“牛劲十足”。事业前仆后继，坚持才有希望。无论面对多少艰辛、多大风浪，我们都要挺起胸膛临风而立、挺起脊梁奋力前行，我们都要一张蓝图绘到底、与时俱进开新篇、重整行装再出发，不到最后不放弃、不获全胜不收兵、不达目的不罢休。</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一如既往“牛气冲天”。艰苦辛苦、舍得吃苦就不苦，艰难困难、攻坚破难就不难。无论面对多少考验、多大难关，我们都要从容应对坦然面对、自强不息奋斗不止，我们都要扛得起重任、担得了重责、干得好重活，让工作高点起步、让发展高位求进、让事业高歌猛进。</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一往无前“牛势如虹”。不加油、跑不出“加速度”,不给油、轰不出“推背感”。无论面对多少挑战、多大竞争，我们都要义无反顾勇往直前、击鼓奋进阔步向前,我们都要拉开架势站出来、摆开阵势干起来、鼓足气势攻下来，杀出一条血路、趟出一条新路、走出一条大路。</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二要不论风雨勤耕耘。</w:t>
      </w:r>
      <w:r>
        <w:rPr>
          <w:rFonts w:hint="eastAsia" w:ascii="Times New Roman" w:hAnsi="Times New Roman" w:eastAsia="方正仿宋简体" w:cs="Times New Roman"/>
          <w:b/>
          <w:bCs/>
          <w:kern w:val="0"/>
          <w:sz w:val="32"/>
          <w:szCs w:val="32"/>
          <w:lang w:val="en-US" w:bidi="zh-CN"/>
        </w:rPr>
        <w:t>阳光总在风雨后，风雨之后见彩虹。人生辉煌不在于到达终点时的功成名就，而在于征途中的精彩奋斗。我们要迎着晨光去、顶着风雨干，不因艰难瞻前顾后、不因险阻犹豫徘徊。</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风雨无阻埋头干。埋头干是固守的本分。面对世纪大疫情与百年大变局相互交织，我们要坚信信心在、勇气就在，敢撒“迎风网”、勇开“顶风船”、搏击“回头浪”,做到千磨万击还坚韧、任尔东西南北风。</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风雨兼程加油干。加油干是担当的责任。面对“两个一百年”奋斗目标历史交汇，我们要坚信努力在、成功就在，坚持今天再晚都是早、明天再早都是晚，舍得打破白天和晚上、打破上班和下班、打破工作日和休息日，做到与日月作伴、与风雨同乐。</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耍风雨同舟一起干。一起干是博大的情怀。涓涓细流汇成大海，点点星光闪耀银河。面对“十三五”收官和“十四五”开局顺利交接，我们要坚信团结在、力量就在，思想上求共识、感情上求共融、工作上求共进，寻求最大公约数、画出最美同心圆、凝聚最强正能量。</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方正楷体_GBK" w:hAnsi="方正楷体_GBK" w:eastAsia="方正楷体_GBK" w:cs="方正楷体_GBK"/>
          <w:b/>
          <w:bCs/>
          <w:kern w:val="0"/>
          <w:sz w:val="32"/>
          <w:szCs w:val="32"/>
          <w:lang w:val="en-US" w:bidi="zh-CN"/>
        </w:rPr>
        <w:t>三要不畏浮云遮望眼</w:t>
      </w:r>
      <w:r>
        <w:rPr>
          <w:rFonts w:hint="eastAsia" w:ascii="Times New Roman" w:hAnsi="Times New Roman" w:eastAsia="方正仿宋简体" w:cs="Times New Roman"/>
          <w:b/>
          <w:bCs/>
          <w:kern w:val="0"/>
          <w:sz w:val="32"/>
          <w:szCs w:val="32"/>
          <w:lang w:val="en-US" w:bidi="zh-CN"/>
        </w:rPr>
        <w:t>。幸福都是奋斗出来的，奋斗的人生最精彩。干劲、干劲，越干越有劲。</w:t>
      </w:r>
      <w:r>
        <w:rPr>
          <w:rFonts w:hint="eastAsia" w:ascii="方正黑体简体" w:hAnsi="方正黑体简体" w:eastAsia="方正黑体简体" w:cs="方正黑体简体"/>
          <w:b/>
          <w:bCs/>
          <w:kern w:val="0"/>
          <w:sz w:val="32"/>
          <w:szCs w:val="32"/>
          <w:highlight w:val="none"/>
          <w:lang w:val="en-US" w:bidi="zh-CN"/>
        </w:rPr>
        <w:t>一方面</w:t>
      </w:r>
      <w:r>
        <w:rPr>
          <w:rFonts w:hint="eastAsia" w:ascii="Times New Roman" w:hAnsi="Times New Roman" w:eastAsia="方正仿宋简体" w:cs="Times New Roman"/>
          <w:b/>
          <w:bCs/>
          <w:kern w:val="0"/>
          <w:sz w:val="32"/>
          <w:szCs w:val="32"/>
          <w:lang w:val="en-US" w:bidi="zh-CN"/>
        </w:rPr>
        <w:t>，要发展有我不负时代。惟有坚守“独上高楼、望尽天涯路”的境界，才能登凌绝顶、一览众山小。我们要坚信没有比人更高的山、没有比脚更长的路，坚持功成不必在我、功成必定有我，只讲付出不求回报、只讲耕耘不问收获、只讲奉献不求索取，做到繁荣一方经济、造福一方百姓、维护一方稳定，在南充前行的征程中挥洒激情和汗水。</w:t>
      </w:r>
      <w:r>
        <w:rPr>
          <w:rFonts w:hint="eastAsia" w:ascii="方正黑体简体" w:hAnsi="方正黑体简体" w:eastAsia="方正黑体简体" w:cs="方正黑体简体"/>
          <w:b/>
          <w:bCs/>
          <w:kern w:val="0"/>
          <w:sz w:val="32"/>
          <w:szCs w:val="32"/>
          <w:highlight w:val="none"/>
          <w:lang w:val="en-US" w:bidi="zh-CN"/>
        </w:rPr>
        <w:t>二方面</w:t>
      </w:r>
      <w:r>
        <w:rPr>
          <w:rFonts w:hint="eastAsia" w:ascii="Times New Roman" w:hAnsi="Times New Roman" w:eastAsia="方正仿宋简体" w:cs="Times New Roman"/>
          <w:b/>
          <w:bCs/>
          <w:kern w:val="0"/>
          <w:sz w:val="32"/>
          <w:szCs w:val="32"/>
          <w:lang w:val="en-US" w:bidi="zh-CN"/>
        </w:rPr>
        <w:t>，要奋斗忘我不负韶华。惟有坚守“衣带渐宽终不悔、为伊消得人憔悴”的境界，才能千锤百炼还坚韧、吹尽狂沙始到全。我们要坚持生命一分钟、奋斗六十秒，拥抱激情燃烧的岁月、绽放生命绮烂的华章，做到不因艰难坎坷而退缩、不因碌碌无为而羞耻、不因虚度年华而悔恨，在南充崛起的道路上倾注智慧和心。</w:t>
      </w:r>
      <w:r>
        <w:rPr>
          <w:rFonts w:hint="eastAsia" w:ascii="方正黑体简体" w:hAnsi="方正黑体简体" w:eastAsia="方正黑体简体" w:cs="方正黑体简体"/>
          <w:b/>
          <w:bCs/>
          <w:kern w:val="0"/>
          <w:sz w:val="32"/>
          <w:szCs w:val="32"/>
          <w:highlight w:val="none"/>
          <w:lang w:val="en-US" w:bidi="zh-CN"/>
        </w:rPr>
        <w:t>三方面</w:t>
      </w:r>
      <w:r>
        <w:rPr>
          <w:rFonts w:hint="eastAsia" w:ascii="Times New Roman" w:hAnsi="Times New Roman" w:eastAsia="方正仿宋简体" w:cs="Times New Roman"/>
          <w:b/>
          <w:bCs/>
          <w:kern w:val="0"/>
          <w:sz w:val="32"/>
          <w:szCs w:val="32"/>
          <w:lang w:val="en-US" w:bidi="zh-CN"/>
        </w:rPr>
        <w:t>，要追求无我不负人民。惟有坚守“蓦然回首、那人却在灯火阑珊处”的境界，才能超越自我、忘记本我、成就无我。我们要坚信清者自清坦荡荡、浊者自浊常戚戚，坚持捧着一颗心来、不带半根草去，心不藏事、心不藏私、心不藏奸，做到一切为了发展、一切为了未来、一切为了人民。政声人去后、民意闲谈中，我们要不求金杯但求口碑、不求表扬但求赞扬、不求英名但求美名，在南充发展的舞台上实现价值和追求。</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Times New Roman" w:hAnsi="Times New Roman" w:eastAsia="方正仿宋简体" w:cs="Times New Roman"/>
          <w:b/>
          <w:bCs/>
          <w:kern w:val="0"/>
          <w:sz w:val="32"/>
          <w:szCs w:val="32"/>
          <w:lang w:val="en-US" w:bidi="zh-CN"/>
        </w:rPr>
        <w:t>各位代表、同志们，人大地位特殊、性质特殊、作用特殊，人大代表具有先进性、广泛性、代表性。新时代赋予新使命，新征程呼唤新担当。这里，我对全市各级人大组织和人大代表，提三点希望：一要对党忠诚讲政治。党政军民学，东西南北中，党是领导一切的。要增强“四个意识”、坚定“四个自信”、做到两个维护”，不断提高政治判断力、政治领悟力、政治执行力,始终在思想上政治上行动上同以习近平同志为核心的党中央保持高度一致。二要依法履职讲担当。人大既是法律“缔造者”，也是法律“捍卫者”。要树牢法治意识、坚持法治原则、运用法治思维，积极开展地方立法、着力推进公正司法、严格监督依法行政，有力推动法治南充、法治政府、法治社会建设。三要为民服务讲情怀。人大代表人民选、当好代表为人民。要充分发挥联系群众最密切、接触群众最广泛、沟通群众最方便的优势，当好反映民意的“代言人”、维护民利的“贴心人”、排解民忧的“热心人”。</w:t>
      </w:r>
    </w:p>
    <w:p>
      <w:pPr>
        <w:ind w:firstLine="643" w:firstLineChars="200"/>
        <w:rPr>
          <w:rFonts w:hint="eastAsia" w:ascii="Times New Roman" w:hAnsi="Times New Roman" w:eastAsia="方正仿宋简体" w:cs="Times New Roman"/>
          <w:b/>
          <w:bCs/>
          <w:kern w:val="0"/>
          <w:sz w:val="32"/>
          <w:szCs w:val="32"/>
          <w:lang w:val="en-US" w:bidi="zh-CN"/>
        </w:rPr>
      </w:pPr>
      <w:r>
        <w:rPr>
          <w:rFonts w:hint="eastAsia" w:ascii="Times New Roman" w:hAnsi="Times New Roman" w:eastAsia="方正仿宋简体" w:cs="Times New Roman"/>
          <w:b/>
          <w:bCs/>
          <w:kern w:val="0"/>
          <w:sz w:val="32"/>
          <w:szCs w:val="32"/>
          <w:lang w:val="en-US" w:bidi="zh-CN"/>
        </w:rPr>
        <w:t>各位代表、同志们，岁月为证、奋斗不止，百年梦想、圆梦在今朝，更壮阔的征程已经开启；岁月不居、天道酬勤，千秋伟业、百年是序章，更伟大的胜利还在前方。我们工作生活在1.25万平方公里的南充大地上，肩负大城崛起的光荣梦想，担负760万南充人民的幸福安康，惟有弘扬“三牛”精神，才能书写无愧历史、无愧时代、无愧人民的辉煌篇章。让我们紧密团结在以习近平同志为核心的党中央周围，坚持以习近平新时代中国特色社会主义思想为指导，在党中央和省委的坚强领导下，加快建设成渝第二城、奋力争创全省经济副中心、全力打造成渝地区双城经济圈次极核，为全面建设社会主义现代化南充而努力奋斗！</w:t>
      </w:r>
    </w:p>
    <w:p>
      <w:pPr>
        <w:ind w:firstLine="643" w:firstLineChars="200"/>
        <w:rPr>
          <w:rFonts w:hint="eastAsia" w:ascii="Times New Roman" w:hAnsi="Times New Roman" w:eastAsia="方正仿宋简体" w:cs="Times New Roman"/>
          <w:b/>
          <w:bCs/>
          <w:kern w:val="0"/>
          <w:sz w:val="32"/>
          <w:szCs w:val="32"/>
          <w:lang w:val="en-US" w:bidi="zh-CN"/>
        </w:rPr>
      </w:pPr>
    </w:p>
    <w:p>
      <w:pPr>
        <w:ind w:firstLine="643" w:firstLineChars="200"/>
        <w:rPr>
          <w:rFonts w:hint="eastAsia" w:ascii="Times New Roman" w:hAnsi="Times New Roman" w:eastAsia="方正仿宋简体" w:cs="Times New Roman"/>
          <w:b/>
          <w:bCs/>
          <w:kern w:val="0"/>
          <w:sz w:val="32"/>
          <w:szCs w:val="32"/>
          <w:lang w:val="en-US" w:bidi="zh-CN"/>
        </w:rPr>
      </w:pPr>
    </w:p>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1293C"/>
    <w:rsid w:val="09B1293C"/>
    <w:rsid w:val="2BBC2183"/>
    <w:rsid w:val="4131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2021-02-23T12:45:00Z</dcterms:created>
  <dc:creator>囡囡</dc:creator>
  <cp:lastModifiedBy>囡囡</cp:lastModifiedBy>
  <cp:lastPrinted>2021-03-11T07:34:26Z</cp:lastPrinted>
  <dcterms:modified xsi:type="dcterms:W3CDTF">2021-03-11T07:36:05Z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B95059F357394362B2EFB308AC93F878</vt:lpwstr>
  </property>
  <property fmtid="{D5CDD505-2E9C-101B-9397-08002B2CF9AE}" pid="4" name="KSOSaveFontToCloudKey">
    <vt:lpwstr>403426895_btnclosed</vt:lpwstr>
  </property>
</Properties>
</file>