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等线 Light" w:hAnsi="等线 Light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等线 Light" w:hAnsi="等线 Light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期中教学检查教师自查、复查确认表</w:t>
      </w:r>
    </w:p>
    <w:bookmarkEnd w:id="0"/>
    <w:p>
      <w:pPr>
        <w:rPr>
          <w:rFonts w:hint="default" w:eastAsia="仿宋"/>
          <w:sz w:val="32"/>
          <w:vertAlign w:val="baseline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 xml:space="preserve">系部        教师姓名         讲授课程               授课班级             统计周次   周     </w:t>
      </w:r>
    </w:p>
    <w:tbl>
      <w:tblPr>
        <w:tblStyle w:val="4"/>
        <w:tblW w:w="13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17"/>
        <w:gridCol w:w="778"/>
        <w:gridCol w:w="750"/>
        <w:gridCol w:w="1054"/>
        <w:gridCol w:w="1681"/>
        <w:gridCol w:w="1568"/>
        <w:gridCol w:w="1525"/>
        <w:gridCol w:w="1339"/>
        <w:gridCol w:w="1020"/>
        <w:gridCol w:w="5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教学文件编写情况</w:t>
            </w:r>
          </w:p>
        </w:tc>
        <w:tc>
          <w:tcPr>
            <w:tcW w:w="40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是否有课程标准</w:t>
            </w:r>
          </w:p>
        </w:tc>
        <w:tc>
          <w:tcPr>
            <w:tcW w:w="3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是否有授课计划</w:t>
            </w:r>
          </w:p>
        </w:tc>
        <w:tc>
          <w:tcPr>
            <w:tcW w:w="38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是否有教案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授课进度执行情况</w:t>
            </w:r>
          </w:p>
        </w:tc>
        <w:tc>
          <w:tcPr>
            <w:tcW w:w="57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进度是否符合计划</w:t>
            </w:r>
          </w:p>
        </w:tc>
        <w:tc>
          <w:tcPr>
            <w:tcW w:w="54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实际讲授到的主要内容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实验计划执行情况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计划实验数</w:t>
            </w: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实际已做实验数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是否有实验计划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是否有实验指导书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实验报告完成数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实验报告批改数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实验计划执行情况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实训计划执行情况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是否有实训计划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是否有实训指导书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实训项目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实训计划进行周次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实训安排周次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实训报告完成数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实训报告批改数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考核情况</w:t>
            </w:r>
          </w:p>
        </w:tc>
        <w:tc>
          <w:tcPr>
            <w:tcW w:w="126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实习计划执行情况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是否有实习计划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是否有实习指导书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实习项目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实习计划周次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实际安排周次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实习报告完成数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实习报告批改数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  <w:t>考核情况</w:t>
            </w:r>
          </w:p>
        </w:tc>
        <w:tc>
          <w:tcPr>
            <w:tcW w:w="126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eastAsia="仿宋"/>
          <w:sz w:val="24"/>
          <w:szCs w:val="24"/>
          <w:lang w:val="en-US" w:eastAsia="zh-CN"/>
        </w:rPr>
        <w:t>注：情况说明栏为复查情况说明，教师自查无需要填写，复查与自查一致，填写“属实”，否则进行说明。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仿宋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仿宋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仿宋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仿宋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仿宋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 w:eastAsia="仿宋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F467A"/>
    <w:rsid w:val="419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2021-03-05T07:52:00Z</dcterms:created>
  <dc:creator>钟钟</dc:creator>
  <cp:lastModifiedBy>钟钟</cp:lastModifiedBy>
  <dcterms:modified xsi:type="dcterms:W3CDTF">2021-03-05T07:55:40Z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